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CD" w:rsidRPr="003A5B81" w:rsidRDefault="006448CD" w:rsidP="005B1631">
      <w:pPr>
        <w:spacing w:line="460" w:lineRule="exact"/>
        <w:rPr>
          <w:rFonts w:ascii="仿宋_GB2312" w:eastAsia="仿宋_GB2312" w:hAnsi="宋体"/>
          <w:b/>
          <w:sz w:val="30"/>
          <w:szCs w:val="30"/>
        </w:rPr>
      </w:pPr>
      <w:r w:rsidRPr="003A5B81">
        <w:rPr>
          <w:rFonts w:ascii="仿宋_GB2312" w:eastAsia="仿宋_GB2312" w:hAnsi="宋体" w:hint="eastAsia"/>
          <w:b/>
          <w:sz w:val="30"/>
          <w:szCs w:val="30"/>
        </w:rPr>
        <w:t>附件1</w:t>
      </w:r>
    </w:p>
    <w:p w:rsidR="006448CD" w:rsidRDefault="006448CD" w:rsidP="006448CD">
      <w:pPr>
        <w:widowControl/>
        <w:shd w:val="clear" w:color="auto" w:fill="FFFFFF"/>
        <w:spacing w:line="560" w:lineRule="exact"/>
        <w:jc w:val="center"/>
        <w:rPr>
          <w:rFonts w:ascii="宋体" w:hAnsi="宋体"/>
          <w:b/>
          <w:kern w:val="0"/>
          <w:sz w:val="36"/>
          <w:szCs w:val="36"/>
        </w:rPr>
      </w:pPr>
    </w:p>
    <w:p w:rsidR="00AC12C6" w:rsidRDefault="006448CD" w:rsidP="006448CD">
      <w:pPr>
        <w:widowControl/>
        <w:shd w:val="clear" w:color="auto" w:fill="FFFFFF"/>
        <w:spacing w:line="560" w:lineRule="exact"/>
        <w:jc w:val="center"/>
        <w:rPr>
          <w:rFonts w:ascii="方正小标宋简体" w:eastAsia="方正小标宋简体"/>
          <w:spacing w:val="-10"/>
          <w:sz w:val="36"/>
          <w:szCs w:val="36"/>
        </w:rPr>
      </w:pPr>
      <w:r>
        <w:rPr>
          <w:rFonts w:ascii="方正小标宋简体" w:eastAsia="方正小标宋简体" w:hint="eastAsia"/>
          <w:spacing w:val="-10"/>
          <w:sz w:val="36"/>
          <w:szCs w:val="36"/>
        </w:rPr>
        <w:t>第</w:t>
      </w:r>
      <w:r w:rsidR="0023216D">
        <w:rPr>
          <w:rFonts w:ascii="方正小标宋简体" w:eastAsia="方正小标宋简体" w:hint="eastAsia"/>
          <w:spacing w:val="-10"/>
          <w:sz w:val="36"/>
          <w:szCs w:val="36"/>
        </w:rPr>
        <w:t>七</w:t>
      </w:r>
      <w:r>
        <w:rPr>
          <w:rFonts w:ascii="方正小标宋简体" w:eastAsia="方正小标宋简体" w:hint="eastAsia"/>
          <w:spacing w:val="-10"/>
          <w:sz w:val="36"/>
          <w:szCs w:val="36"/>
        </w:rPr>
        <w:t>届全国药品流通行业</w:t>
      </w:r>
      <w:r w:rsidR="00AC12C6">
        <w:rPr>
          <w:rFonts w:ascii="方正小标宋简体" w:eastAsia="方正小标宋简体" w:hint="eastAsia"/>
          <w:spacing w:val="-10"/>
          <w:sz w:val="36"/>
          <w:szCs w:val="36"/>
        </w:rPr>
        <w:t>药师</w:t>
      </w:r>
      <w:r>
        <w:rPr>
          <w:rFonts w:ascii="方正小标宋简体" w:eastAsia="方正小标宋简体" w:hint="eastAsia"/>
          <w:spacing w:val="-10"/>
          <w:sz w:val="36"/>
          <w:szCs w:val="36"/>
        </w:rPr>
        <w:t>岗位技能竞赛</w:t>
      </w:r>
    </w:p>
    <w:p w:rsidR="006448CD" w:rsidRDefault="00AC12C6" w:rsidP="006448CD">
      <w:pPr>
        <w:widowControl/>
        <w:shd w:val="clear" w:color="auto" w:fill="FFFFFF"/>
        <w:spacing w:line="560" w:lineRule="exact"/>
        <w:jc w:val="center"/>
        <w:rPr>
          <w:rFonts w:ascii="方正小标宋简体" w:eastAsia="方正小标宋简体"/>
          <w:spacing w:val="-10"/>
          <w:sz w:val="36"/>
          <w:szCs w:val="36"/>
        </w:rPr>
      </w:pPr>
      <w:r w:rsidRPr="00AC12C6">
        <w:rPr>
          <w:rFonts w:ascii="方正小标宋简体" w:eastAsia="方正小标宋简体" w:hint="eastAsia"/>
          <w:spacing w:val="-10"/>
          <w:sz w:val="36"/>
          <w:szCs w:val="36"/>
        </w:rPr>
        <w:t>北京赛区选拔赛</w:t>
      </w:r>
      <w:r w:rsidR="006448CD">
        <w:rPr>
          <w:rFonts w:ascii="方正小标宋简体" w:eastAsia="方正小标宋简体" w:hint="eastAsia"/>
          <w:spacing w:val="-10"/>
          <w:sz w:val="36"/>
          <w:szCs w:val="36"/>
        </w:rPr>
        <w:t>活动方案</w:t>
      </w:r>
    </w:p>
    <w:p w:rsidR="00AC12C6" w:rsidRDefault="009353D0" w:rsidP="009353D0">
      <w:pPr>
        <w:widowControl/>
        <w:shd w:val="clear" w:color="auto" w:fill="FFFFFF"/>
        <w:spacing w:line="560" w:lineRule="exact"/>
        <w:rPr>
          <w:rFonts w:ascii="黑体" w:eastAsia="黑体"/>
          <w:kern w:val="0"/>
          <w:sz w:val="32"/>
          <w:szCs w:val="32"/>
        </w:rPr>
      </w:pPr>
      <w:r>
        <w:rPr>
          <w:rFonts w:ascii="黑体" w:eastAsia="黑体" w:hint="eastAsia"/>
          <w:kern w:val="0"/>
          <w:sz w:val="32"/>
          <w:szCs w:val="32"/>
        </w:rPr>
        <w:t xml:space="preserve">    </w:t>
      </w:r>
    </w:p>
    <w:p w:rsidR="006448CD" w:rsidRDefault="006448CD" w:rsidP="003A3B72">
      <w:pPr>
        <w:widowControl/>
        <w:shd w:val="clear" w:color="auto" w:fill="FFFFFF"/>
        <w:spacing w:line="560" w:lineRule="exact"/>
        <w:ind w:firstLineChars="200" w:firstLine="602"/>
        <w:rPr>
          <w:rFonts w:ascii="仿宋_GB2312" w:eastAsia="仿宋_GB2312"/>
          <w:b/>
          <w:kern w:val="0"/>
          <w:sz w:val="30"/>
          <w:szCs w:val="30"/>
        </w:rPr>
      </w:pPr>
      <w:r>
        <w:rPr>
          <w:rFonts w:ascii="仿宋_GB2312" w:eastAsia="仿宋_GB2312" w:hint="eastAsia"/>
          <w:b/>
          <w:kern w:val="0"/>
          <w:sz w:val="30"/>
          <w:szCs w:val="30"/>
        </w:rPr>
        <w:t>一、竞赛岗位</w:t>
      </w:r>
    </w:p>
    <w:p w:rsidR="006448CD" w:rsidRPr="005736E3" w:rsidRDefault="003A3B72" w:rsidP="006448CD">
      <w:pPr>
        <w:widowControl/>
        <w:shd w:val="clear" w:color="auto" w:fill="FFFFFF"/>
        <w:spacing w:line="560" w:lineRule="exact"/>
        <w:ind w:firstLine="600"/>
        <w:rPr>
          <w:rFonts w:ascii="仿宋_GB2312" w:eastAsia="仿宋_GB2312"/>
          <w:kern w:val="0"/>
          <w:sz w:val="30"/>
          <w:szCs w:val="30"/>
        </w:rPr>
      </w:pPr>
      <w:r>
        <w:rPr>
          <w:rFonts w:ascii="仿宋_GB2312" w:eastAsia="仿宋_GB2312" w:hint="eastAsia"/>
          <w:kern w:val="0"/>
          <w:sz w:val="30"/>
          <w:szCs w:val="30"/>
        </w:rPr>
        <w:t>第七届</w:t>
      </w:r>
      <w:r w:rsidR="006448CD">
        <w:rPr>
          <w:rFonts w:ascii="仿宋_GB2312" w:eastAsia="仿宋_GB2312" w:hint="eastAsia"/>
          <w:kern w:val="0"/>
          <w:sz w:val="30"/>
          <w:szCs w:val="30"/>
        </w:rPr>
        <w:t>全国药品流通行业</w:t>
      </w:r>
      <w:r w:rsidR="0023216D">
        <w:rPr>
          <w:rFonts w:ascii="仿宋_GB2312" w:eastAsia="仿宋_GB2312" w:hint="eastAsia"/>
          <w:kern w:val="0"/>
          <w:sz w:val="30"/>
          <w:szCs w:val="30"/>
        </w:rPr>
        <w:t>药师</w:t>
      </w:r>
      <w:r w:rsidR="006448CD">
        <w:rPr>
          <w:rFonts w:ascii="仿宋_GB2312" w:eastAsia="仿宋_GB2312" w:hint="eastAsia"/>
          <w:kern w:val="0"/>
          <w:sz w:val="30"/>
          <w:szCs w:val="30"/>
        </w:rPr>
        <w:t>岗位技能竞赛</w:t>
      </w:r>
      <w:r>
        <w:rPr>
          <w:rFonts w:ascii="仿宋_GB2312" w:eastAsia="仿宋_GB2312" w:hint="eastAsia"/>
          <w:kern w:val="0"/>
          <w:sz w:val="30"/>
          <w:szCs w:val="30"/>
        </w:rPr>
        <w:t>北京赛区选拔赛，竞赛</w:t>
      </w:r>
      <w:r w:rsidR="006448CD">
        <w:rPr>
          <w:rFonts w:ascii="仿宋_GB2312" w:eastAsia="仿宋_GB2312" w:hint="eastAsia"/>
          <w:kern w:val="0"/>
          <w:sz w:val="30"/>
          <w:szCs w:val="30"/>
        </w:rPr>
        <w:t>岗位</w:t>
      </w:r>
      <w:r w:rsidR="00E8315E">
        <w:rPr>
          <w:rFonts w:ascii="仿宋_GB2312" w:eastAsia="仿宋_GB2312" w:hint="eastAsia"/>
          <w:kern w:val="0"/>
          <w:sz w:val="30"/>
          <w:szCs w:val="30"/>
        </w:rPr>
        <w:t>为</w:t>
      </w:r>
      <w:r w:rsidRPr="0014219F">
        <w:rPr>
          <w:rFonts w:ascii="仿宋_GB2312" w:eastAsia="仿宋_GB2312" w:hint="eastAsia"/>
          <w:color w:val="000000"/>
          <w:kern w:val="0"/>
          <w:sz w:val="30"/>
          <w:szCs w:val="30"/>
        </w:rPr>
        <w:t>北京市</w:t>
      </w:r>
      <w:r w:rsidR="00E8315E">
        <w:rPr>
          <w:rFonts w:ascii="仿宋_GB2312" w:eastAsia="仿宋_GB2312" w:hint="eastAsia"/>
          <w:kern w:val="0"/>
          <w:sz w:val="30"/>
          <w:szCs w:val="30"/>
        </w:rPr>
        <w:t>药品批发和零售企业中的</w:t>
      </w:r>
      <w:r w:rsidR="00661F93">
        <w:rPr>
          <w:rFonts w:ascii="仿宋_GB2312" w:eastAsia="仿宋_GB2312" w:hint="eastAsia"/>
          <w:kern w:val="0"/>
          <w:sz w:val="30"/>
          <w:szCs w:val="30"/>
        </w:rPr>
        <w:t>药师</w:t>
      </w:r>
      <w:r w:rsidR="00E8315E" w:rsidRPr="005736E3">
        <w:rPr>
          <w:rFonts w:ascii="仿宋_GB2312" w:eastAsia="仿宋_GB2312" w:hint="eastAsia"/>
          <w:kern w:val="0"/>
          <w:sz w:val="30"/>
          <w:szCs w:val="30"/>
        </w:rPr>
        <w:t>、</w:t>
      </w:r>
      <w:r w:rsidR="00661F93">
        <w:rPr>
          <w:rFonts w:ascii="仿宋_GB2312" w:eastAsia="仿宋_GB2312" w:hint="eastAsia"/>
          <w:kern w:val="0"/>
          <w:sz w:val="30"/>
          <w:szCs w:val="30"/>
        </w:rPr>
        <w:t>中药师</w:t>
      </w:r>
      <w:r w:rsidR="006448CD" w:rsidRPr="005736E3">
        <w:rPr>
          <w:rFonts w:ascii="仿宋_GB2312" w:eastAsia="仿宋_GB2312" w:hint="eastAsia"/>
          <w:kern w:val="0"/>
          <w:sz w:val="30"/>
          <w:szCs w:val="30"/>
        </w:rPr>
        <w:t>。</w:t>
      </w:r>
    </w:p>
    <w:p w:rsidR="006448CD" w:rsidRDefault="006448CD" w:rsidP="003A3B72">
      <w:pPr>
        <w:widowControl/>
        <w:shd w:val="clear" w:color="auto" w:fill="FFFFFF"/>
        <w:spacing w:line="560" w:lineRule="exact"/>
        <w:ind w:firstLine="600"/>
        <w:jc w:val="left"/>
        <w:rPr>
          <w:rFonts w:ascii="仿宋_GB2312" w:eastAsia="仿宋_GB2312"/>
          <w:b/>
          <w:kern w:val="0"/>
          <w:sz w:val="30"/>
          <w:szCs w:val="30"/>
        </w:rPr>
      </w:pPr>
      <w:r>
        <w:rPr>
          <w:rFonts w:ascii="仿宋_GB2312" w:eastAsia="仿宋_GB2312" w:hint="eastAsia"/>
          <w:b/>
          <w:kern w:val="0"/>
          <w:sz w:val="30"/>
          <w:szCs w:val="30"/>
        </w:rPr>
        <w:t>二、参赛人员范围</w:t>
      </w:r>
    </w:p>
    <w:p w:rsidR="006448CD" w:rsidRDefault="003A3B72" w:rsidP="006448CD">
      <w:pPr>
        <w:widowControl/>
        <w:shd w:val="clear" w:color="auto" w:fill="FFFFFF"/>
        <w:spacing w:line="560" w:lineRule="exact"/>
        <w:ind w:firstLine="600"/>
        <w:rPr>
          <w:rFonts w:ascii="仿宋_GB2312" w:eastAsia="仿宋_GB2312"/>
          <w:kern w:val="0"/>
          <w:sz w:val="30"/>
          <w:szCs w:val="30"/>
        </w:rPr>
      </w:pPr>
      <w:r w:rsidRPr="0014219F">
        <w:rPr>
          <w:rFonts w:ascii="仿宋_GB2312" w:eastAsia="仿宋_GB2312" w:hint="eastAsia"/>
          <w:color w:val="000000"/>
          <w:kern w:val="0"/>
          <w:sz w:val="30"/>
          <w:szCs w:val="30"/>
        </w:rPr>
        <w:t>北京市</w:t>
      </w:r>
      <w:r w:rsidR="006448CD">
        <w:rPr>
          <w:rFonts w:ascii="仿宋_GB2312" w:eastAsia="仿宋_GB2312" w:hint="eastAsia"/>
          <w:kern w:val="0"/>
          <w:sz w:val="30"/>
          <w:szCs w:val="30"/>
        </w:rPr>
        <w:t>药品批发和零售企业的在职从业人员均可根据本人从事的岗位参加相应的竞赛。</w:t>
      </w:r>
    </w:p>
    <w:p w:rsidR="006448CD" w:rsidRDefault="006448CD" w:rsidP="006448CD">
      <w:pPr>
        <w:widowControl/>
        <w:shd w:val="clear" w:color="auto" w:fill="FFFFFF"/>
        <w:spacing w:line="560" w:lineRule="exact"/>
        <w:ind w:firstLine="600"/>
        <w:rPr>
          <w:rFonts w:ascii="仿宋_GB2312" w:eastAsia="仿宋_GB2312"/>
          <w:b/>
          <w:kern w:val="0"/>
          <w:sz w:val="30"/>
          <w:szCs w:val="30"/>
        </w:rPr>
      </w:pPr>
      <w:r>
        <w:rPr>
          <w:rFonts w:ascii="仿宋_GB2312" w:eastAsia="仿宋_GB2312" w:hint="eastAsia"/>
          <w:b/>
          <w:kern w:val="0"/>
          <w:sz w:val="30"/>
          <w:szCs w:val="30"/>
        </w:rPr>
        <w:t>三、竞赛形式</w:t>
      </w:r>
    </w:p>
    <w:p w:rsidR="006448CD" w:rsidRDefault="001D33CC" w:rsidP="006448CD">
      <w:pPr>
        <w:widowControl/>
        <w:shd w:val="clear" w:color="auto" w:fill="FFFFFF"/>
        <w:spacing w:line="560" w:lineRule="exact"/>
        <w:ind w:firstLine="600"/>
        <w:rPr>
          <w:rFonts w:ascii="仿宋_GB2312" w:eastAsia="仿宋_GB2312"/>
          <w:kern w:val="0"/>
          <w:sz w:val="30"/>
          <w:szCs w:val="30"/>
        </w:rPr>
      </w:pPr>
      <w:r>
        <w:rPr>
          <w:rFonts w:ascii="仿宋_GB2312" w:eastAsia="仿宋_GB2312" w:hint="eastAsia"/>
          <w:kern w:val="0"/>
          <w:sz w:val="30"/>
          <w:szCs w:val="30"/>
        </w:rPr>
        <w:t>第七届全国药品流通行业药师岗位技能竞赛</w:t>
      </w:r>
      <w:r w:rsidR="006448CD">
        <w:rPr>
          <w:rFonts w:ascii="仿宋_GB2312" w:eastAsia="仿宋_GB2312" w:hint="eastAsia"/>
          <w:kern w:val="0"/>
          <w:sz w:val="30"/>
          <w:szCs w:val="30"/>
        </w:rPr>
        <w:t>分</w:t>
      </w:r>
      <w:r w:rsidR="00BC7EE7">
        <w:rPr>
          <w:rFonts w:ascii="仿宋_GB2312" w:eastAsia="仿宋_GB2312" w:hint="eastAsia"/>
          <w:kern w:val="0"/>
          <w:sz w:val="30"/>
          <w:szCs w:val="30"/>
        </w:rPr>
        <w:t>为</w:t>
      </w:r>
      <w:r w:rsidR="006448CD">
        <w:rPr>
          <w:rFonts w:ascii="仿宋_GB2312" w:eastAsia="仿宋_GB2312" w:hint="eastAsia"/>
          <w:kern w:val="0"/>
          <w:sz w:val="30"/>
          <w:szCs w:val="30"/>
        </w:rPr>
        <w:t>预赛、</w:t>
      </w:r>
      <w:r>
        <w:rPr>
          <w:rFonts w:ascii="仿宋_GB2312" w:eastAsia="仿宋_GB2312" w:hint="eastAsia"/>
          <w:kern w:val="0"/>
          <w:sz w:val="30"/>
          <w:szCs w:val="30"/>
        </w:rPr>
        <w:t>行业选拔赛</w:t>
      </w:r>
      <w:r w:rsidR="006448CD">
        <w:rPr>
          <w:rFonts w:ascii="仿宋_GB2312" w:eastAsia="仿宋_GB2312" w:hint="eastAsia"/>
          <w:kern w:val="0"/>
          <w:sz w:val="30"/>
          <w:szCs w:val="30"/>
        </w:rPr>
        <w:t>、</w:t>
      </w:r>
      <w:r>
        <w:rPr>
          <w:rFonts w:ascii="仿宋_GB2312" w:eastAsia="仿宋_GB2312" w:hint="eastAsia"/>
          <w:kern w:val="0"/>
          <w:sz w:val="30"/>
          <w:szCs w:val="30"/>
        </w:rPr>
        <w:t>全国</w:t>
      </w:r>
      <w:r w:rsidR="006448CD">
        <w:rPr>
          <w:rFonts w:ascii="仿宋_GB2312" w:eastAsia="仿宋_GB2312" w:hint="eastAsia"/>
          <w:kern w:val="0"/>
          <w:sz w:val="30"/>
          <w:szCs w:val="30"/>
        </w:rPr>
        <w:t>决赛三个阶段。</w:t>
      </w:r>
    </w:p>
    <w:p w:rsidR="006448CD" w:rsidRDefault="006448CD" w:rsidP="006448CD">
      <w:pPr>
        <w:widowControl/>
        <w:shd w:val="clear" w:color="auto" w:fill="FFFFFF"/>
        <w:spacing w:line="560" w:lineRule="exact"/>
        <w:ind w:firstLine="600"/>
        <w:rPr>
          <w:rFonts w:ascii="仿宋_GB2312" w:eastAsia="仿宋_GB2312"/>
          <w:kern w:val="0"/>
          <w:sz w:val="30"/>
          <w:szCs w:val="30"/>
        </w:rPr>
      </w:pPr>
      <w:r>
        <w:rPr>
          <w:rFonts w:ascii="仿宋_GB2312" w:eastAsia="仿宋_GB2312" w:hint="eastAsia"/>
          <w:kern w:val="0"/>
          <w:sz w:val="30"/>
          <w:szCs w:val="30"/>
        </w:rPr>
        <w:t>1</w:t>
      </w:r>
      <w:r w:rsidR="00C83237">
        <w:rPr>
          <w:rFonts w:ascii="仿宋_GB2312" w:eastAsia="仿宋_GB2312" w:hint="eastAsia"/>
          <w:kern w:val="0"/>
          <w:sz w:val="30"/>
          <w:szCs w:val="30"/>
        </w:rPr>
        <w:t>.</w:t>
      </w:r>
      <w:r>
        <w:rPr>
          <w:rFonts w:ascii="仿宋_GB2312" w:eastAsia="仿宋_GB2312" w:hint="eastAsia"/>
          <w:kern w:val="0"/>
          <w:sz w:val="30"/>
          <w:szCs w:val="30"/>
        </w:rPr>
        <w:t>预赛</w:t>
      </w:r>
      <w:r w:rsidR="001D33CC">
        <w:rPr>
          <w:rFonts w:ascii="仿宋_GB2312" w:eastAsia="仿宋_GB2312" w:hint="eastAsia"/>
          <w:kern w:val="0"/>
          <w:sz w:val="30"/>
          <w:szCs w:val="30"/>
        </w:rPr>
        <w:t>：</w:t>
      </w:r>
      <w:r>
        <w:rPr>
          <w:rFonts w:ascii="仿宋_GB2312" w:eastAsia="仿宋_GB2312" w:hint="eastAsia"/>
          <w:kern w:val="0"/>
          <w:sz w:val="30"/>
          <w:szCs w:val="30"/>
        </w:rPr>
        <w:t>以各企业为竞赛单位，可结合自身需要开展多种形式的竞赛活动。</w:t>
      </w:r>
    </w:p>
    <w:p w:rsidR="006448CD" w:rsidRDefault="006448CD" w:rsidP="006448CD">
      <w:pPr>
        <w:widowControl/>
        <w:shd w:val="clear" w:color="auto" w:fill="FFFFFF"/>
        <w:spacing w:line="560" w:lineRule="exact"/>
        <w:ind w:firstLine="600"/>
        <w:rPr>
          <w:rFonts w:ascii="仿宋_GB2312" w:eastAsia="仿宋_GB2312"/>
          <w:kern w:val="0"/>
          <w:sz w:val="30"/>
          <w:szCs w:val="30"/>
        </w:rPr>
      </w:pPr>
      <w:r>
        <w:rPr>
          <w:rFonts w:ascii="仿宋_GB2312" w:eastAsia="仿宋_GB2312" w:hint="eastAsia"/>
          <w:kern w:val="0"/>
          <w:sz w:val="30"/>
          <w:szCs w:val="30"/>
        </w:rPr>
        <w:t>2</w:t>
      </w:r>
      <w:r w:rsidR="00C83237">
        <w:rPr>
          <w:rFonts w:ascii="仿宋_GB2312" w:eastAsia="仿宋_GB2312" w:hint="eastAsia"/>
          <w:kern w:val="0"/>
          <w:sz w:val="30"/>
          <w:szCs w:val="30"/>
        </w:rPr>
        <w:t>.</w:t>
      </w:r>
      <w:r w:rsidR="00BC7EE7">
        <w:rPr>
          <w:rFonts w:ascii="仿宋_GB2312" w:eastAsia="仿宋_GB2312" w:hint="eastAsia"/>
          <w:kern w:val="0"/>
          <w:sz w:val="30"/>
          <w:szCs w:val="30"/>
        </w:rPr>
        <w:t>行业选拔赛：</w:t>
      </w:r>
      <w:r w:rsidR="00E8315E">
        <w:rPr>
          <w:rFonts w:ascii="仿宋_GB2312" w:eastAsia="仿宋_GB2312" w:hint="eastAsia"/>
          <w:kern w:val="0"/>
          <w:sz w:val="30"/>
          <w:szCs w:val="30"/>
        </w:rPr>
        <w:t>由北京医药行业协会</w:t>
      </w:r>
      <w:r w:rsidR="00B464B5">
        <w:rPr>
          <w:rFonts w:ascii="仿宋_GB2312" w:eastAsia="仿宋_GB2312" w:hint="eastAsia"/>
          <w:kern w:val="0"/>
          <w:sz w:val="30"/>
          <w:szCs w:val="30"/>
        </w:rPr>
        <w:t>成立</w:t>
      </w:r>
      <w:r w:rsidR="00BC7EE7">
        <w:rPr>
          <w:rFonts w:ascii="仿宋_GB2312" w:eastAsia="仿宋_GB2312" w:hint="eastAsia"/>
          <w:kern w:val="0"/>
          <w:sz w:val="30"/>
          <w:szCs w:val="30"/>
        </w:rPr>
        <w:t>竞</w:t>
      </w:r>
      <w:r w:rsidR="00B464B5">
        <w:rPr>
          <w:rFonts w:ascii="仿宋_GB2312" w:eastAsia="仿宋_GB2312" w:hint="eastAsia"/>
          <w:kern w:val="0"/>
          <w:sz w:val="30"/>
          <w:szCs w:val="30"/>
        </w:rPr>
        <w:t>赛组委会，</w:t>
      </w:r>
      <w:r w:rsidR="00BC7EE7">
        <w:rPr>
          <w:rFonts w:ascii="仿宋_GB2312" w:eastAsia="仿宋_GB2312" w:hint="eastAsia"/>
          <w:kern w:val="0"/>
          <w:sz w:val="30"/>
          <w:szCs w:val="30"/>
        </w:rPr>
        <w:t>开展</w:t>
      </w:r>
      <w:r w:rsidR="00E8315E">
        <w:rPr>
          <w:rFonts w:ascii="仿宋_GB2312" w:eastAsia="仿宋_GB2312" w:hint="eastAsia"/>
          <w:kern w:val="0"/>
          <w:sz w:val="30"/>
          <w:szCs w:val="30"/>
        </w:rPr>
        <w:t>药师、中药师</w:t>
      </w:r>
      <w:r w:rsidR="00BC7EE7">
        <w:rPr>
          <w:rFonts w:ascii="仿宋_GB2312" w:eastAsia="仿宋_GB2312" w:hint="eastAsia"/>
          <w:kern w:val="0"/>
          <w:sz w:val="30"/>
          <w:szCs w:val="30"/>
        </w:rPr>
        <w:t>北京赛区选拔赛，竞赛前</w:t>
      </w:r>
      <w:r w:rsidR="00E8315E" w:rsidRPr="00536BC4">
        <w:rPr>
          <w:rFonts w:ascii="仿宋_GB2312" w:eastAsia="仿宋_GB2312" w:hint="eastAsia"/>
          <w:kern w:val="0"/>
          <w:sz w:val="30"/>
          <w:szCs w:val="30"/>
        </w:rPr>
        <w:t>6名</w:t>
      </w:r>
      <w:r w:rsidR="00BC7EE7" w:rsidRPr="00536BC4">
        <w:rPr>
          <w:rFonts w:ascii="仿宋_GB2312" w:eastAsia="仿宋_GB2312" w:hint="eastAsia"/>
          <w:kern w:val="0"/>
          <w:sz w:val="30"/>
          <w:szCs w:val="30"/>
        </w:rPr>
        <w:t>选手</w:t>
      </w:r>
      <w:r>
        <w:rPr>
          <w:rFonts w:ascii="仿宋_GB2312" w:eastAsia="仿宋_GB2312" w:hint="eastAsia"/>
          <w:kern w:val="0"/>
          <w:sz w:val="30"/>
          <w:szCs w:val="30"/>
        </w:rPr>
        <w:t>参加全国决赛。</w:t>
      </w:r>
    </w:p>
    <w:p w:rsidR="006448CD" w:rsidRDefault="006448CD" w:rsidP="00B464B5">
      <w:pPr>
        <w:widowControl/>
        <w:shd w:val="clear" w:color="auto" w:fill="FFFFFF"/>
        <w:tabs>
          <w:tab w:val="left" w:pos="5952"/>
        </w:tabs>
        <w:spacing w:line="560" w:lineRule="exact"/>
        <w:ind w:firstLine="600"/>
        <w:rPr>
          <w:rFonts w:ascii="仿宋_GB2312" w:eastAsia="仿宋_GB2312"/>
          <w:kern w:val="0"/>
          <w:sz w:val="30"/>
          <w:szCs w:val="30"/>
        </w:rPr>
      </w:pPr>
      <w:r w:rsidRPr="00C042C4">
        <w:rPr>
          <w:rFonts w:ascii="仿宋_GB2312" w:eastAsia="仿宋_GB2312" w:hint="eastAsia"/>
          <w:kern w:val="0"/>
          <w:sz w:val="30"/>
          <w:szCs w:val="30"/>
        </w:rPr>
        <w:t>3</w:t>
      </w:r>
      <w:r w:rsidR="00C83237">
        <w:rPr>
          <w:rFonts w:ascii="仿宋_GB2312" w:eastAsia="仿宋_GB2312" w:hint="eastAsia"/>
          <w:kern w:val="0"/>
          <w:sz w:val="30"/>
          <w:szCs w:val="30"/>
        </w:rPr>
        <w:t>.</w:t>
      </w:r>
      <w:r w:rsidRPr="00C042C4">
        <w:rPr>
          <w:rFonts w:ascii="仿宋_GB2312" w:eastAsia="仿宋_GB2312" w:hint="eastAsia"/>
          <w:kern w:val="0"/>
          <w:sz w:val="30"/>
          <w:szCs w:val="30"/>
        </w:rPr>
        <w:t>全国决赛</w:t>
      </w:r>
      <w:r w:rsidR="00BC7EE7">
        <w:rPr>
          <w:rFonts w:ascii="仿宋_GB2312" w:eastAsia="仿宋_GB2312" w:hint="eastAsia"/>
          <w:kern w:val="0"/>
          <w:sz w:val="30"/>
          <w:szCs w:val="30"/>
        </w:rPr>
        <w:t>：</w:t>
      </w:r>
      <w:r w:rsidRPr="00C042C4">
        <w:rPr>
          <w:rFonts w:ascii="仿宋_GB2312" w:eastAsia="仿宋_GB2312" w:hint="eastAsia"/>
          <w:kern w:val="0"/>
          <w:sz w:val="30"/>
          <w:szCs w:val="30"/>
        </w:rPr>
        <w:t>拟在</w:t>
      </w:r>
      <w:r w:rsidRPr="00C042C4">
        <w:rPr>
          <w:rFonts w:ascii="仿宋_GB2312" w:eastAsia="仿宋_GB2312" w:hint="eastAsia"/>
          <w:color w:val="000000"/>
          <w:kern w:val="0"/>
          <w:sz w:val="30"/>
          <w:szCs w:val="30"/>
        </w:rPr>
        <w:t>商务部市场运行和消费促进司</w:t>
      </w:r>
      <w:r w:rsidRPr="00C042C4">
        <w:rPr>
          <w:rFonts w:ascii="仿宋_GB2312" w:eastAsia="仿宋_GB2312" w:hint="eastAsia"/>
          <w:kern w:val="0"/>
          <w:sz w:val="30"/>
          <w:szCs w:val="30"/>
        </w:rPr>
        <w:t>的指导下，由</w:t>
      </w:r>
      <w:r w:rsidR="00B464B5">
        <w:rPr>
          <w:rFonts w:ascii="仿宋_GB2312" w:eastAsia="仿宋_GB2312" w:hint="eastAsia"/>
          <w:kern w:val="0"/>
          <w:sz w:val="30"/>
          <w:szCs w:val="30"/>
        </w:rPr>
        <w:t>中国医药商业协会</w:t>
      </w:r>
      <w:r w:rsidRPr="00C042C4">
        <w:rPr>
          <w:rFonts w:ascii="仿宋_GB2312" w:eastAsia="仿宋_GB2312" w:hint="eastAsia"/>
          <w:kern w:val="0"/>
          <w:sz w:val="30"/>
          <w:szCs w:val="30"/>
        </w:rPr>
        <w:t>竞赛组委会负责组织。</w:t>
      </w:r>
    </w:p>
    <w:p w:rsidR="00E20BDE" w:rsidRDefault="007F75B6" w:rsidP="00D3239D">
      <w:pPr>
        <w:spacing w:line="560" w:lineRule="exact"/>
        <w:ind w:firstLineChars="200" w:firstLine="602"/>
        <w:rPr>
          <w:rFonts w:ascii="仿宋_GB2312" w:eastAsia="仿宋_GB2312"/>
          <w:b/>
          <w:kern w:val="0"/>
          <w:sz w:val="30"/>
          <w:szCs w:val="30"/>
        </w:rPr>
      </w:pPr>
      <w:r>
        <w:rPr>
          <w:rFonts w:ascii="仿宋_GB2312" w:eastAsia="仿宋_GB2312" w:hint="eastAsia"/>
          <w:b/>
          <w:sz w:val="30"/>
          <w:szCs w:val="30"/>
        </w:rPr>
        <w:t>四</w:t>
      </w:r>
      <w:r w:rsidR="00E20BDE" w:rsidRPr="00D3239D">
        <w:rPr>
          <w:rFonts w:ascii="仿宋_GB2312" w:eastAsia="仿宋_GB2312" w:hint="eastAsia"/>
          <w:b/>
          <w:sz w:val="30"/>
          <w:szCs w:val="30"/>
        </w:rPr>
        <w:t>、</w:t>
      </w:r>
      <w:r w:rsidR="00E20BDE">
        <w:rPr>
          <w:rFonts w:ascii="仿宋_GB2312" w:eastAsia="仿宋_GB2312" w:hint="eastAsia"/>
          <w:b/>
          <w:kern w:val="0"/>
          <w:sz w:val="30"/>
          <w:szCs w:val="30"/>
        </w:rPr>
        <w:t>竞赛时间</w:t>
      </w:r>
    </w:p>
    <w:p w:rsidR="00B464B5" w:rsidRDefault="00B464B5" w:rsidP="00E20BDE">
      <w:pPr>
        <w:spacing w:line="560" w:lineRule="exact"/>
        <w:ind w:firstLineChars="200" w:firstLine="600"/>
        <w:rPr>
          <w:rFonts w:ascii="仿宋_GB2312" w:eastAsia="仿宋_GB2312"/>
          <w:kern w:val="0"/>
          <w:sz w:val="30"/>
          <w:szCs w:val="30"/>
        </w:rPr>
      </w:pPr>
      <w:r w:rsidRPr="00536BC4">
        <w:rPr>
          <w:rFonts w:ascii="仿宋_GB2312" w:eastAsia="仿宋_GB2312" w:hint="eastAsia"/>
          <w:kern w:val="0"/>
          <w:sz w:val="30"/>
          <w:szCs w:val="30"/>
        </w:rPr>
        <w:t>预赛</w:t>
      </w:r>
      <w:r w:rsidR="00536BC4" w:rsidRPr="00536BC4">
        <w:rPr>
          <w:rFonts w:ascii="仿宋_GB2312" w:eastAsia="仿宋_GB2312" w:hint="eastAsia"/>
          <w:kern w:val="0"/>
          <w:sz w:val="30"/>
          <w:szCs w:val="30"/>
        </w:rPr>
        <w:t>时间</w:t>
      </w:r>
      <w:r>
        <w:rPr>
          <w:rFonts w:ascii="仿宋_GB2312" w:eastAsia="仿宋_GB2312" w:hint="eastAsia"/>
          <w:kern w:val="0"/>
          <w:sz w:val="30"/>
          <w:szCs w:val="30"/>
        </w:rPr>
        <w:t>：2025年6月</w:t>
      </w:r>
      <w:r w:rsidR="00BC7EE7">
        <w:rPr>
          <w:rFonts w:ascii="仿宋_GB2312" w:eastAsia="仿宋_GB2312"/>
          <w:kern w:val="0"/>
          <w:sz w:val="30"/>
          <w:szCs w:val="30"/>
        </w:rPr>
        <w:t>30</w:t>
      </w:r>
      <w:r>
        <w:rPr>
          <w:rFonts w:ascii="仿宋_GB2312" w:eastAsia="仿宋_GB2312" w:hint="eastAsia"/>
          <w:kern w:val="0"/>
          <w:sz w:val="30"/>
          <w:szCs w:val="30"/>
        </w:rPr>
        <w:t>日</w:t>
      </w:r>
      <w:r w:rsidR="00BC7EE7">
        <w:rPr>
          <w:rFonts w:ascii="仿宋_GB2312" w:eastAsia="仿宋_GB2312" w:hint="eastAsia"/>
          <w:kern w:val="0"/>
          <w:sz w:val="30"/>
          <w:szCs w:val="30"/>
        </w:rPr>
        <w:t>前完成</w:t>
      </w:r>
    </w:p>
    <w:p w:rsidR="00B464B5" w:rsidRDefault="00BC7EE7" w:rsidP="00E20BDE">
      <w:pPr>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行业选拔赛</w:t>
      </w:r>
      <w:r w:rsidR="00536BC4">
        <w:rPr>
          <w:rFonts w:ascii="仿宋_GB2312" w:eastAsia="仿宋_GB2312" w:hint="eastAsia"/>
          <w:kern w:val="0"/>
          <w:sz w:val="30"/>
          <w:szCs w:val="30"/>
        </w:rPr>
        <w:t>时间</w:t>
      </w:r>
      <w:r w:rsidR="00B464B5">
        <w:rPr>
          <w:rFonts w:ascii="仿宋_GB2312" w:eastAsia="仿宋_GB2312" w:hint="eastAsia"/>
          <w:kern w:val="0"/>
          <w:sz w:val="30"/>
          <w:szCs w:val="30"/>
        </w:rPr>
        <w:t>：2025年7月</w:t>
      </w:r>
      <w:r>
        <w:rPr>
          <w:rFonts w:ascii="仿宋_GB2312" w:eastAsia="仿宋_GB2312" w:hint="eastAsia"/>
          <w:kern w:val="0"/>
          <w:sz w:val="30"/>
          <w:szCs w:val="30"/>
        </w:rPr>
        <w:t>2</w:t>
      </w:r>
      <w:r>
        <w:rPr>
          <w:rFonts w:ascii="仿宋_GB2312" w:eastAsia="仿宋_GB2312"/>
          <w:kern w:val="0"/>
          <w:sz w:val="30"/>
          <w:szCs w:val="30"/>
        </w:rPr>
        <w:t>0</w:t>
      </w:r>
      <w:r>
        <w:rPr>
          <w:rFonts w:ascii="仿宋_GB2312" w:eastAsia="仿宋_GB2312" w:hint="eastAsia"/>
          <w:kern w:val="0"/>
          <w:sz w:val="30"/>
          <w:szCs w:val="30"/>
        </w:rPr>
        <w:t>日前完成</w:t>
      </w:r>
    </w:p>
    <w:p w:rsidR="00E20BDE" w:rsidRDefault="00BC7EE7" w:rsidP="00E20BDE">
      <w:pPr>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全国决赛</w:t>
      </w:r>
      <w:r w:rsidR="00536BC4">
        <w:rPr>
          <w:rFonts w:ascii="仿宋_GB2312" w:eastAsia="仿宋_GB2312" w:hint="eastAsia"/>
          <w:kern w:val="0"/>
          <w:sz w:val="30"/>
          <w:szCs w:val="30"/>
        </w:rPr>
        <w:t>时间</w:t>
      </w:r>
      <w:r w:rsidR="00B464B5">
        <w:rPr>
          <w:rFonts w:ascii="仿宋_GB2312" w:eastAsia="仿宋_GB2312" w:hint="eastAsia"/>
          <w:kern w:val="0"/>
          <w:sz w:val="30"/>
          <w:szCs w:val="30"/>
        </w:rPr>
        <w:t>：</w:t>
      </w:r>
      <w:r w:rsidR="00E20BDE" w:rsidRPr="00E20BDE">
        <w:rPr>
          <w:rFonts w:ascii="仿宋_GB2312" w:eastAsia="仿宋_GB2312" w:hint="eastAsia"/>
          <w:kern w:val="0"/>
          <w:sz w:val="30"/>
          <w:szCs w:val="30"/>
        </w:rPr>
        <w:t>202</w:t>
      </w:r>
      <w:r w:rsidR="003E766B">
        <w:rPr>
          <w:rFonts w:ascii="仿宋_GB2312" w:eastAsia="仿宋_GB2312" w:hint="eastAsia"/>
          <w:kern w:val="0"/>
          <w:sz w:val="30"/>
          <w:szCs w:val="30"/>
        </w:rPr>
        <w:t>5</w:t>
      </w:r>
      <w:r w:rsidR="00E20BDE" w:rsidRPr="00E20BDE">
        <w:rPr>
          <w:rFonts w:ascii="仿宋_GB2312" w:eastAsia="仿宋_GB2312" w:hint="eastAsia"/>
          <w:kern w:val="0"/>
          <w:sz w:val="30"/>
          <w:szCs w:val="30"/>
        </w:rPr>
        <w:t>年</w:t>
      </w:r>
      <w:r w:rsidR="003E766B">
        <w:rPr>
          <w:rFonts w:ascii="仿宋_GB2312" w:eastAsia="仿宋_GB2312" w:hint="eastAsia"/>
          <w:kern w:val="0"/>
          <w:sz w:val="30"/>
          <w:szCs w:val="30"/>
        </w:rPr>
        <w:t>9</w:t>
      </w:r>
      <w:r w:rsidR="00E20BDE" w:rsidRPr="00E20BDE">
        <w:rPr>
          <w:rFonts w:ascii="仿宋_GB2312" w:eastAsia="仿宋_GB2312" w:hint="eastAsia"/>
          <w:kern w:val="0"/>
          <w:sz w:val="30"/>
          <w:szCs w:val="30"/>
        </w:rPr>
        <w:t>月1</w:t>
      </w:r>
      <w:r w:rsidR="003E766B">
        <w:rPr>
          <w:rFonts w:ascii="仿宋_GB2312" w:eastAsia="仿宋_GB2312" w:hint="eastAsia"/>
          <w:kern w:val="0"/>
          <w:sz w:val="30"/>
          <w:szCs w:val="30"/>
        </w:rPr>
        <w:t>1</w:t>
      </w:r>
      <w:r w:rsidR="007F1D11">
        <w:rPr>
          <w:rFonts w:ascii="仿宋_GB2312" w:eastAsia="仿宋_GB2312" w:hint="eastAsia"/>
          <w:kern w:val="0"/>
          <w:sz w:val="30"/>
          <w:szCs w:val="30"/>
        </w:rPr>
        <w:t>日</w:t>
      </w:r>
      <w:r w:rsidR="00E20BDE" w:rsidRPr="00E20BDE">
        <w:rPr>
          <w:rFonts w:ascii="仿宋_GB2312" w:eastAsia="仿宋_GB2312"/>
          <w:kern w:val="0"/>
          <w:sz w:val="30"/>
          <w:szCs w:val="30"/>
        </w:rPr>
        <w:t>-</w:t>
      </w:r>
      <w:r w:rsidR="003E766B">
        <w:rPr>
          <w:rFonts w:ascii="仿宋_GB2312" w:eastAsia="仿宋_GB2312" w:hint="eastAsia"/>
          <w:kern w:val="0"/>
          <w:sz w:val="30"/>
          <w:szCs w:val="30"/>
        </w:rPr>
        <w:t>1</w:t>
      </w:r>
      <w:r w:rsidR="003E766B">
        <w:rPr>
          <w:rFonts w:ascii="仿宋_GB2312" w:eastAsia="仿宋_GB2312"/>
          <w:kern w:val="0"/>
          <w:sz w:val="30"/>
          <w:szCs w:val="30"/>
        </w:rPr>
        <w:t>2</w:t>
      </w:r>
      <w:r w:rsidR="00E20BDE" w:rsidRPr="00E20BDE">
        <w:rPr>
          <w:rFonts w:ascii="仿宋_GB2312" w:eastAsia="仿宋_GB2312" w:hint="eastAsia"/>
          <w:kern w:val="0"/>
          <w:sz w:val="30"/>
          <w:szCs w:val="30"/>
        </w:rPr>
        <w:t>日</w:t>
      </w:r>
    </w:p>
    <w:p w:rsidR="006448CD" w:rsidRDefault="007F75B6" w:rsidP="00E20BDE">
      <w:pPr>
        <w:spacing w:line="560" w:lineRule="exact"/>
        <w:ind w:firstLineChars="200" w:firstLine="602"/>
        <w:rPr>
          <w:rFonts w:ascii="仿宋_GB2312" w:eastAsia="仿宋_GB2312"/>
          <w:b/>
          <w:kern w:val="0"/>
          <w:sz w:val="30"/>
          <w:szCs w:val="30"/>
        </w:rPr>
      </w:pPr>
      <w:r>
        <w:rPr>
          <w:rFonts w:ascii="仿宋_GB2312" w:eastAsia="仿宋_GB2312" w:hint="eastAsia"/>
          <w:b/>
          <w:kern w:val="0"/>
          <w:sz w:val="30"/>
          <w:szCs w:val="30"/>
        </w:rPr>
        <w:t>五</w:t>
      </w:r>
      <w:r w:rsidR="006448CD">
        <w:rPr>
          <w:rFonts w:ascii="仿宋_GB2312" w:eastAsia="仿宋_GB2312" w:hint="eastAsia"/>
          <w:b/>
          <w:kern w:val="0"/>
          <w:sz w:val="30"/>
          <w:szCs w:val="30"/>
        </w:rPr>
        <w:t>、竞赛地点</w:t>
      </w:r>
    </w:p>
    <w:p w:rsidR="00B464B5" w:rsidRDefault="00B464B5" w:rsidP="00811486">
      <w:pPr>
        <w:widowControl/>
        <w:shd w:val="clear" w:color="auto" w:fill="FFFFFF"/>
        <w:spacing w:line="560" w:lineRule="exact"/>
        <w:ind w:firstLine="600"/>
        <w:rPr>
          <w:rFonts w:ascii="仿宋_GB2312" w:eastAsia="仿宋_GB2312"/>
          <w:kern w:val="0"/>
          <w:sz w:val="30"/>
          <w:szCs w:val="30"/>
        </w:rPr>
      </w:pPr>
      <w:r>
        <w:rPr>
          <w:rFonts w:ascii="仿宋_GB2312" w:eastAsia="仿宋_GB2312" w:hint="eastAsia"/>
          <w:kern w:val="0"/>
          <w:sz w:val="30"/>
          <w:szCs w:val="30"/>
        </w:rPr>
        <w:lastRenderedPageBreak/>
        <w:t>预赛地点：各企业自行安排即可</w:t>
      </w:r>
    </w:p>
    <w:p w:rsidR="00B464B5" w:rsidRDefault="00536BC4" w:rsidP="00811486">
      <w:pPr>
        <w:widowControl/>
        <w:shd w:val="clear" w:color="auto" w:fill="FFFFFF"/>
        <w:spacing w:line="560" w:lineRule="exact"/>
        <w:ind w:firstLine="600"/>
        <w:rPr>
          <w:rFonts w:ascii="仿宋_GB2312" w:eastAsia="仿宋_GB2312"/>
          <w:kern w:val="0"/>
          <w:sz w:val="30"/>
          <w:szCs w:val="30"/>
        </w:rPr>
      </w:pPr>
      <w:r>
        <w:rPr>
          <w:rFonts w:ascii="仿宋_GB2312" w:eastAsia="仿宋_GB2312" w:hint="eastAsia"/>
          <w:kern w:val="0"/>
          <w:sz w:val="30"/>
          <w:szCs w:val="30"/>
        </w:rPr>
        <w:t>行业选拔赛</w:t>
      </w:r>
      <w:r w:rsidR="00B464B5">
        <w:rPr>
          <w:rFonts w:ascii="仿宋_GB2312" w:eastAsia="仿宋_GB2312" w:hint="eastAsia"/>
          <w:kern w:val="0"/>
          <w:sz w:val="30"/>
          <w:szCs w:val="30"/>
        </w:rPr>
        <w:t>地点：后续另行通知</w:t>
      </w:r>
    </w:p>
    <w:p w:rsidR="00811486" w:rsidRPr="00811486" w:rsidRDefault="00B464B5" w:rsidP="00811486">
      <w:pPr>
        <w:widowControl/>
        <w:shd w:val="clear" w:color="auto" w:fill="FFFFFF"/>
        <w:spacing w:line="560" w:lineRule="exact"/>
        <w:ind w:firstLine="600"/>
        <w:rPr>
          <w:rFonts w:ascii="仿宋_GB2312" w:eastAsia="仿宋_GB2312"/>
          <w:kern w:val="0"/>
          <w:sz w:val="30"/>
          <w:szCs w:val="30"/>
        </w:rPr>
      </w:pPr>
      <w:r>
        <w:rPr>
          <w:rFonts w:ascii="仿宋_GB2312" w:eastAsia="仿宋_GB2312" w:hint="eastAsia"/>
          <w:kern w:val="0"/>
          <w:sz w:val="30"/>
          <w:szCs w:val="30"/>
        </w:rPr>
        <w:t>决赛地点：</w:t>
      </w:r>
      <w:r w:rsidR="00811486" w:rsidRPr="00811486">
        <w:rPr>
          <w:rFonts w:ascii="仿宋_GB2312" w:eastAsia="仿宋_GB2312" w:hint="eastAsia"/>
          <w:kern w:val="0"/>
          <w:sz w:val="30"/>
          <w:szCs w:val="30"/>
        </w:rPr>
        <w:t>武汉九州通天鹅酒店（</w:t>
      </w:r>
      <w:r w:rsidR="00470484" w:rsidRPr="00470484">
        <w:rPr>
          <w:rFonts w:ascii="仿宋_GB2312" w:eastAsia="仿宋_GB2312" w:hint="eastAsia"/>
          <w:kern w:val="0"/>
          <w:sz w:val="30"/>
          <w:szCs w:val="30"/>
        </w:rPr>
        <w:t>湖北</w:t>
      </w:r>
      <w:r w:rsidR="00470484">
        <w:rPr>
          <w:rFonts w:ascii="仿宋_GB2312" w:eastAsia="仿宋_GB2312" w:hint="eastAsia"/>
          <w:kern w:val="0"/>
          <w:sz w:val="30"/>
          <w:szCs w:val="30"/>
        </w:rPr>
        <w:t>省</w:t>
      </w:r>
      <w:r w:rsidR="00470484" w:rsidRPr="00470484">
        <w:rPr>
          <w:rFonts w:ascii="仿宋_GB2312" w:eastAsia="仿宋_GB2312" w:hint="eastAsia"/>
          <w:kern w:val="0"/>
          <w:sz w:val="30"/>
          <w:szCs w:val="30"/>
        </w:rPr>
        <w:t>武汉</w:t>
      </w:r>
      <w:r w:rsidR="00470484">
        <w:rPr>
          <w:rFonts w:ascii="仿宋_GB2312" w:eastAsia="仿宋_GB2312" w:hint="eastAsia"/>
          <w:kern w:val="0"/>
          <w:sz w:val="30"/>
          <w:szCs w:val="30"/>
        </w:rPr>
        <w:t>市</w:t>
      </w:r>
      <w:r w:rsidR="00470484" w:rsidRPr="00470484">
        <w:rPr>
          <w:rFonts w:ascii="仿宋_GB2312" w:eastAsia="仿宋_GB2312" w:hint="eastAsia"/>
          <w:kern w:val="0"/>
          <w:sz w:val="30"/>
          <w:szCs w:val="30"/>
        </w:rPr>
        <w:t>汉阳区龙兴西街5号</w:t>
      </w:r>
      <w:r w:rsidR="00811486" w:rsidRPr="00811486">
        <w:rPr>
          <w:rFonts w:ascii="仿宋_GB2312" w:eastAsia="仿宋_GB2312" w:hint="eastAsia"/>
          <w:kern w:val="0"/>
          <w:sz w:val="30"/>
          <w:szCs w:val="30"/>
        </w:rPr>
        <w:t>）</w:t>
      </w:r>
    </w:p>
    <w:p w:rsidR="006448CD" w:rsidRDefault="007F75B6" w:rsidP="006448CD">
      <w:pPr>
        <w:widowControl/>
        <w:shd w:val="clear" w:color="auto" w:fill="FFFFFF"/>
        <w:spacing w:line="560" w:lineRule="exact"/>
        <w:ind w:firstLine="600"/>
        <w:rPr>
          <w:rFonts w:ascii="仿宋_GB2312" w:eastAsia="仿宋_GB2312"/>
          <w:b/>
          <w:kern w:val="0"/>
          <w:sz w:val="30"/>
          <w:szCs w:val="30"/>
        </w:rPr>
      </w:pPr>
      <w:r>
        <w:rPr>
          <w:rFonts w:ascii="仿宋_GB2312" w:eastAsia="仿宋_GB2312" w:hint="eastAsia"/>
          <w:b/>
          <w:kern w:val="0"/>
          <w:sz w:val="30"/>
          <w:szCs w:val="30"/>
        </w:rPr>
        <w:t>六</w:t>
      </w:r>
      <w:r w:rsidR="006448CD">
        <w:rPr>
          <w:rFonts w:ascii="仿宋_GB2312" w:eastAsia="仿宋_GB2312" w:hint="eastAsia"/>
          <w:b/>
          <w:kern w:val="0"/>
          <w:sz w:val="30"/>
          <w:szCs w:val="30"/>
        </w:rPr>
        <w:t>、组织机构</w:t>
      </w:r>
    </w:p>
    <w:p w:rsidR="006448CD" w:rsidRDefault="006448CD" w:rsidP="006448CD">
      <w:pPr>
        <w:widowControl/>
        <w:shd w:val="clear" w:color="auto" w:fill="FFFFFF"/>
        <w:spacing w:line="560" w:lineRule="exact"/>
        <w:ind w:firstLine="600"/>
        <w:rPr>
          <w:rFonts w:ascii="仿宋_GB2312" w:eastAsia="仿宋_GB2312"/>
          <w:kern w:val="0"/>
          <w:sz w:val="30"/>
          <w:szCs w:val="30"/>
        </w:rPr>
      </w:pPr>
      <w:r>
        <w:rPr>
          <w:rFonts w:ascii="仿宋_GB2312" w:eastAsia="仿宋_GB2312" w:hint="eastAsia"/>
          <w:kern w:val="0"/>
          <w:sz w:val="30"/>
          <w:szCs w:val="30"/>
        </w:rPr>
        <w:t>主办单位组织成立竞赛组织委员会（以下简称“组委会”）负责竞赛的组织和管理工作，组委会下设专家委员会、办公室、评判委员会和仲裁委员会。办公室由组委会办事机构，由报名处、赛务处、考务处和宣传处组成，负责协调、管理竞赛的有关工作。</w:t>
      </w:r>
    </w:p>
    <w:p w:rsidR="006448CD" w:rsidRDefault="007F75B6" w:rsidP="006448CD">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七</w:t>
      </w:r>
      <w:r w:rsidR="006448CD">
        <w:rPr>
          <w:rFonts w:ascii="仿宋_GB2312" w:eastAsia="仿宋_GB2312" w:hAnsi="宋体" w:hint="eastAsia"/>
          <w:b/>
          <w:sz w:val="30"/>
          <w:szCs w:val="30"/>
        </w:rPr>
        <w:t>、竞赛办法</w:t>
      </w:r>
    </w:p>
    <w:p w:rsidR="006448CD" w:rsidRDefault="006448CD" w:rsidP="0041655C">
      <w:pPr>
        <w:snapToGrid w:val="0"/>
        <w:spacing w:line="560" w:lineRule="exact"/>
        <w:jc w:val="left"/>
        <w:rPr>
          <w:rFonts w:ascii="仿宋_GB2312" w:eastAsia="仿宋_GB2312"/>
          <w:sz w:val="30"/>
          <w:szCs w:val="30"/>
        </w:rPr>
      </w:pPr>
      <w:r>
        <w:rPr>
          <w:rFonts w:ascii="方正小标宋简体" w:eastAsia="方正小标宋简体" w:hAnsi="宋体" w:cs="Tahoma" w:hint="eastAsia"/>
          <w:kern w:val="0"/>
          <w:sz w:val="30"/>
          <w:szCs w:val="30"/>
        </w:rPr>
        <w:t xml:space="preserve">  </w:t>
      </w:r>
      <w:r>
        <w:rPr>
          <w:rFonts w:ascii="仿宋_GB2312" w:eastAsia="仿宋_GB2312" w:hint="eastAsia"/>
          <w:sz w:val="30"/>
          <w:szCs w:val="30"/>
        </w:rPr>
        <w:t xml:space="preserve"> （一）药师命题依据</w:t>
      </w:r>
    </w:p>
    <w:p w:rsidR="006448CD" w:rsidRDefault="006448CD" w:rsidP="00E45447">
      <w:pPr>
        <w:spacing w:line="560" w:lineRule="exact"/>
        <w:ind w:firstLine="585"/>
        <w:rPr>
          <w:rFonts w:ascii="仿宋_GB2312" w:eastAsia="仿宋_GB2312" w:hAnsi="宋体" w:cs="Tahoma"/>
          <w:sz w:val="30"/>
          <w:szCs w:val="30"/>
        </w:rPr>
      </w:pPr>
      <w:r>
        <w:rPr>
          <w:rFonts w:ascii="仿宋_GB2312" w:eastAsia="仿宋_GB2312" w:hAnsi="宋体" w:cs="Tahoma" w:hint="eastAsia"/>
          <w:sz w:val="30"/>
          <w:szCs w:val="30"/>
        </w:rPr>
        <w:t>以</w:t>
      </w:r>
      <w:r w:rsidR="00E45447">
        <w:rPr>
          <w:rFonts w:ascii="仿宋_GB2312" w:eastAsia="仿宋_GB2312" w:hAnsi="宋体" w:cs="Tahoma" w:hint="eastAsia"/>
          <w:sz w:val="30"/>
          <w:szCs w:val="30"/>
        </w:rPr>
        <w:t>由中国医药商业协会组编，张明艳、王国卫</w:t>
      </w:r>
      <w:r w:rsidR="00DA4C73">
        <w:rPr>
          <w:rFonts w:ascii="仿宋_GB2312" w:eastAsia="仿宋_GB2312" w:hAnsi="宋体" w:cs="Tahoma" w:hint="eastAsia"/>
          <w:sz w:val="30"/>
          <w:szCs w:val="30"/>
        </w:rPr>
        <w:t>、赵岩</w:t>
      </w:r>
      <w:r w:rsidR="00E45447">
        <w:rPr>
          <w:rFonts w:ascii="仿宋_GB2312" w:eastAsia="仿宋_GB2312" w:hAnsi="宋体" w:cs="Tahoma" w:hint="eastAsia"/>
          <w:sz w:val="30"/>
          <w:szCs w:val="30"/>
        </w:rPr>
        <w:t>编写，中国医药科技出版社出版的</w:t>
      </w:r>
      <w:r>
        <w:rPr>
          <w:rFonts w:ascii="仿宋_GB2312" w:eastAsia="仿宋_GB2312" w:hAnsi="宋体" w:cs="Tahoma" w:hint="eastAsia"/>
          <w:sz w:val="30"/>
          <w:szCs w:val="30"/>
        </w:rPr>
        <w:t>《全国药品流通行业岗位技能竞赛辅导教材—药师岗位辅导教程》为主，参考</w:t>
      </w:r>
      <w:r w:rsidR="00E45447">
        <w:rPr>
          <w:rFonts w:ascii="仿宋_GB2312" w:eastAsia="仿宋_GB2312" w:hAnsi="宋体" w:cs="Tahoma" w:hint="eastAsia"/>
          <w:sz w:val="30"/>
          <w:szCs w:val="30"/>
        </w:rPr>
        <w:t>由</w:t>
      </w:r>
      <w:r w:rsidR="00E45447">
        <w:rPr>
          <w:rFonts w:ascii="仿宋_GB2312" w:eastAsia="仿宋_GB2312" w:hAnsi="宋体" w:cs="Tahoma"/>
          <w:sz w:val="30"/>
          <w:szCs w:val="30"/>
        </w:rPr>
        <w:t>沈素主编</w:t>
      </w:r>
      <w:r w:rsidR="00E45447">
        <w:rPr>
          <w:rFonts w:ascii="仿宋_GB2312" w:eastAsia="仿宋_GB2312" w:hAnsi="宋体" w:cs="Tahoma" w:hint="eastAsia"/>
          <w:sz w:val="30"/>
          <w:szCs w:val="30"/>
        </w:rPr>
        <w:t>的</w:t>
      </w:r>
      <w:r>
        <w:rPr>
          <w:rFonts w:ascii="仿宋_GB2312" w:eastAsia="仿宋_GB2312" w:hAnsi="宋体" w:cs="Tahoma" w:hint="eastAsia"/>
          <w:sz w:val="30"/>
          <w:szCs w:val="30"/>
        </w:rPr>
        <w:t>《常见十九种</w:t>
      </w:r>
      <w:r>
        <w:rPr>
          <w:rFonts w:ascii="仿宋_GB2312" w:eastAsia="仿宋_GB2312" w:hAnsi="宋体" w:cs="Tahoma"/>
          <w:sz w:val="30"/>
          <w:szCs w:val="30"/>
        </w:rPr>
        <w:t>慢性疾病药物治疗与药学监护</w:t>
      </w:r>
      <w:r>
        <w:rPr>
          <w:rFonts w:ascii="仿宋_GB2312" w:eastAsia="仿宋_GB2312" w:hAnsi="宋体" w:cs="Tahoma" w:hint="eastAsia"/>
          <w:sz w:val="30"/>
          <w:szCs w:val="30"/>
        </w:rPr>
        <w:t>》命题</w:t>
      </w:r>
      <w:r>
        <w:rPr>
          <w:rFonts w:ascii="仿宋_GB2312" w:eastAsia="仿宋_GB2312" w:hAnsi="宋体" w:cs="Tahoma"/>
          <w:sz w:val="30"/>
          <w:szCs w:val="30"/>
        </w:rPr>
        <w:t>。</w:t>
      </w:r>
    </w:p>
    <w:p w:rsidR="006448CD" w:rsidRPr="0041655C" w:rsidRDefault="006448CD" w:rsidP="0041655C">
      <w:pPr>
        <w:spacing w:line="560" w:lineRule="exact"/>
        <w:ind w:firstLineChars="150" w:firstLine="450"/>
        <w:rPr>
          <w:rFonts w:ascii="仿宋_GB2312" w:eastAsia="仿宋_GB2312"/>
          <w:bCs/>
          <w:sz w:val="30"/>
          <w:szCs w:val="30"/>
        </w:rPr>
      </w:pPr>
      <w:r>
        <w:rPr>
          <w:rFonts w:ascii="仿宋_GB2312" w:eastAsia="仿宋_GB2312" w:hint="eastAsia"/>
          <w:bCs/>
          <w:sz w:val="30"/>
          <w:szCs w:val="30"/>
        </w:rPr>
        <w:t>（二）中药师</w:t>
      </w:r>
      <w:r>
        <w:rPr>
          <w:rFonts w:ascii="仿宋_GB2312" w:eastAsia="仿宋_GB2312" w:hint="eastAsia"/>
          <w:sz w:val="30"/>
          <w:szCs w:val="30"/>
        </w:rPr>
        <w:t>命题依据</w:t>
      </w:r>
    </w:p>
    <w:p w:rsidR="006448CD" w:rsidRDefault="006448CD" w:rsidP="006448CD">
      <w:pPr>
        <w:spacing w:line="560" w:lineRule="exact"/>
        <w:ind w:firstLineChars="200" w:firstLine="600"/>
        <w:rPr>
          <w:rFonts w:ascii="仿宋_GB2312" w:eastAsia="仿宋_GB2312" w:hAnsi="宋体" w:cs="Tahoma"/>
          <w:color w:val="000000"/>
          <w:sz w:val="30"/>
          <w:szCs w:val="30"/>
        </w:rPr>
      </w:pPr>
      <w:r>
        <w:rPr>
          <w:rFonts w:ascii="仿宋_GB2312" w:eastAsia="仿宋_GB2312" w:hAnsi="宋体" w:cs="Tahoma" w:hint="eastAsia"/>
          <w:sz w:val="30"/>
          <w:szCs w:val="30"/>
        </w:rPr>
        <w:t>以</w:t>
      </w:r>
      <w:r w:rsidR="00E45447">
        <w:rPr>
          <w:rFonts w:ascii="仿宋_GB2312" w:eastAsia="仿宋_GB2312" w:hAnsi="宋体" w:cs="Tahoma" w:hint="eastAsia"/>
          <w:sz w:val="30"/>
          <w:szCs w:val="30"/>
        </w:rPr>
        <w:t>由中国医药商业协会组编，崔庆利、倪健编写，中国医药科技出版社出版的</w:t>
      </w:r>
      <w:r>
        <w:rPr>
          <w:rFonts w:ascii="仿宋_GB2312" w:eastAsia="仿宋_GB2312" w:hAnsi="宋体" w:cs="Tahoma" w:hint="eastAsia"/>
          <w:sz w:val="30"/>
          <w:szCs w:val="30"/>
        </w:rPr>
        <w:t>《全国药品流通行业岗位技能竞赛辅导教材—中药师岗位辅导教程》为主，</w:t>
      </w:r>
      <w:r>
        <w:rPr>
          <w:rFonts w:ascii="仿宋_GB2312" w:eastAsia="仿宋_GB2312" w:hAnsi="宋体" w:cs="Tahoma"/>
          <w:sz w:val="30"/>
          <w:szCs w:val="30"/>
        </w:rPr>
        <w:t>参考</w:t>
      </w:r>
      <w:r w:rsidR="00E45447">
        <w:rPr>
          <w:rFonts w:ascii="仿宋_GB2312" w:eastAsia="仿宋_GB2312" w:hAnsi="宋体" w:cs="Tahoma" w:hint="eastAsia"/>
          <w:color w:val="000000"/>
          <w:sz w:val="30"/>
          <w:szCs w:val="30"/>
        </w:rPr>
        <w:t>由</w:t>
      </w:r>
      <w:r w:rsidR="00E45447">
        <w:rPr>
          <w:rFonts w:ascii="仿宋_GB2312" w:eastAsia="仿宋_GB2312" w:hAnsi="宋体" w:cs="Tahoma"/>
          <w:color w:val="000000"/>
          <w:sz w:val="30"/>
          <w:szCs w:val="30"/>
        </w:rPr>
        <w:t>徐世军主编</w:t>
      </w:r>
      <w:r w:rsidR="00E45447">
        <w:rPr>
          <w:rFonts w:ascii="仿宋_GB2312" w:eastAsia="仿宋_GB2312" w:hAnsi="宋体" w:cs="Tahoma" w:hint="eastAsia"/>
          <w:color w:val="000000"/>
          <w:sz w:val="30"/>
          <w:szCs w:val="30"/>
        </w:rPr>
        <w:t>的</w:t>
      </w:r>
      <w:r>
        <w:rPr>
          <w:rFonts w:ascii="仿宋_GB2312" w:eastAsia="仿宋_GB2312" w:hAnsi="宋体" w:cs="Tahoma" w:hint="eastAsia"/>
          <w:color w:val="000000"/>
          <w:sz w:val="30"/>
          <w:szCs w:val="30"/>
        </w:rPr>
        <w:t>《中国药典临床用药须知》（中成药卷）命题</w:t>
      </w:r>
      <w:r>
        <w:rPr>
          <w:rFonts w:ascii="仿宋_GB2312" w:eastAsia="仿宋_GB2312" w:hAnsi="宋体" w:cs="Tahoma"/>
          <w:color w:val="000000"/>
          <w:sz w:val="30"/>
          <w:szCs w:val="30"/>
        </w:rPr>
        <w:t>。</w:t>
      </w:r>
    </w:p>
    <w:p w:rsidR="006448CD" w:rsidRDefault="007F75B6" w:rsidP="00047BAF">
      <w:pPr>
        <w:widowControl/>
        <w:shd w:val="clear" w:color="auto" w:fill="FFFFFF"/>
        <w:spacing w:line="520" w:lineRule="exact"/>
        <w:ind w:firstLine="600"/>
        <w:rPr>
          <w:rFonts w:ascii="仿宋_GB2312" w:eastAsia="仿宋_GB2312"/>
          <w:b/>
          <w:kern w:val="0"/>
          <w:sz w:val="30"/>
          <w:szCs w:val="30"/>
        </w:rPr>
      </w:pPr>
      <w:r>
        <w:rPr>
          <w:rFonts w:ascii="仿宋_GB2312" w:eastAsia="仿宋_GB2312" w:hint="eastAsia"/>
          <w:b/>
          <w:kern w:val="0"/>
          <w:sz w:val="30"/>
          <w:szCs w:val="30"/>
        </w:rPr>
        <w:t>八</w:t>
      </w:r>
      <w:r w:rsidR="006448CD">
        <w:rPr>
          <w:rFonts w:ascii="仿宋_GB2312" w:eastAsia="仿宋_GB2312" w:hint="eastAsia"/>
          <w:b/>
          <w:kern w:val="0"/>
          <w:sz w:val="30"/>
          <w:szCs w:val="30"/>
        </w:rPr>
        <w:t>、赛程安排</w:t>
      </w:r>
    </w:p>
    <w:p w:rsidR="006448CD" w:rsidRDefault="006448CD" w:rsidP="00047BAF">
      <w:pPr>
        <w:widowControl/>
        <w:shd w:val="clear" w:color="auto" w:fill="FFFFFF"/>
        <w:spacing w:line="520" w:lineRule="exact"/>
        <w:ind w:firstLine="600"/>
        <w:rPr>
          <w:rFonts w:ascii="仿宋_GB2312" w:eastAsia="仿宋_GB2312" w:hAnsi="宋体"/>
          <w:sz w:val="30"/>
          <w:szCs w:val="30"/>
        </w:rPr>
      </w:pPr>
      <w:r>
        <w:rPr>
          <w:rFonts w:ascii="仿宋_GB2312" w:eastAsia="仿宋_GB2312" w:hAnsi="宋体" w:hint="eastAsia"/>
          <w:sz w:val="30"/>
          <w:szCs w:val="30"/>
        </w:rPr>
        <w:t>（一）时间</w:t>
      </w:r>
    </w:p>
    <w:p w:rsidR="00536BC4" w:rsidRDefault="00536BC4" w:rsidP="00536BC4">
      <w:pPr>
        <w:spacing w:line="560" w:lineRule="exact"/>
        <w:ind w:firstLineChars="200" w:firstLine="600"/>
        <w:rPr>
          <w:rFonts w:ascii="仿宋_GB2312" w:eastAsia="仿宋_GB2312"/>
          <w:kern w:val="0"/>
          <w:sz w:val="30"/>
          <w:szCs w:val="30"/>
        </w:rPr>
      </w:pPr>
      <w:r w:rsidRPr="00536BC4">
        <w:rPr>
          <w:rFonts w:ascii="仿宋_GB2312" w:eastAsia="仿宋_GB2312" w:hint="eastAsia"/>
          <w:kern w:val="0"/>
          <w:sz w:val="30"/>
          <w:szCs w:val="30"/>
        </w:rPr>
        <w:t>预赛时间</w:t>
      </w:r>
      <w:r>
        <w:rPr>
          <w:rFonts w:ascii="仿宋_GB2312" w:eastAsia="仿宋_GB2312" w:hint="eastAsia"/>
          <w:kern w:val="0"/>
          <w:sz w:val="30"/>
          <w:szCs w:val="30"/>
        </w:rPr>
        <w:t>：2025年</w:t>
      </w:r>
      <w:r>
        <w:rPr>
          <w:rFonts w:ascii="仿宋_GB2312" w:eastAsia="仿宋_GB2312"/>
          <w:kern w:val="0"/>
          <w:sz w:val="30"/>
          <w:szCs w:val="30"/>
        </w:rPr>
        <w:t>6</w:t>
      </w:r>
      <w:r>
        <w:rPr>
          <w:rFonts w:ascii="仿宋_GB2312" w:eastAsia="仿宋_GB2312" w:hint="eastAsia"/>
          <w:kern w:val="0"/>
          <w:sz w:val="30"/>
          <w:szCs w:val="30"/>
        </w:rPr>
        <w:t>月</w:t>
      </w:r>
      <w:r>
        <w:rPr>
          <w:rFonts w:ascii="仿宋_GB2312" w:eastAsia="仿宋_GB2312"/>
          <w:kern w:val="0"/>
          <w:sz w:val="30"/>
          <w:szCs w:val="30"/>
        </w:rPr>
        <w:t>30</w:t>
      </w:r>
      <w:r>
        <w:rPr>
          <w:rFonts w:ascii="仿宋_GB2312" w:eastAsia="仿宋_GB2312" w:hint="eastAsia"/>
          <w:kern w:val="0"/>
          <w:sz w:val="30"/>
          <w:szCs w:val="30"/>
        </w:rPr>
        <w:t>日前完成</w:t>
      </w:r>
    </w:p>
    <w:p w:rsidR="00536BC4" w:rsidRDefault="00536BC4" w:rsidP="00536BC4">
      <w:pPr>
        <w:spacing w:line="560" w:lineRule="exact"/>
        <w:ind w:firstLineChars="200" w:firstLine="600"/>
        <w:rPr>
          <w:rFonts w:ascii="仿宋_GB2312" w:eastAsia="仿宋_GB2312"/>
          <w:kern w:val="0"/>
          <w:sz w:val="30"/>
          <w:szCs w:val="30"/>
        </w:rPr>
      </w:pPr>
      <w:r>
        <w:rPr>
          <w:rFonts w:ascii="仿宋_GB2312" w:eastAsia="仿宋_GB2312" w:hint="eastAsia"/>
          <w:kern w:val="0"/>
          <w:sz w:val="30"/>
          <w:szCs w:val="30"/>
        </w:rPr>
        <w:t>行业选拔赛时间：2025年7月2</w:t>
      </w:r>
      <w:r>
        <w:rPr>
          <w:rFonts w:ascii="仿宋_GB2312" w:eastAsia="仿宋_GB2312"/>
          <w:kern w:val="0"/>
          <w:sz w:val="30"/>
          <w:szCs w:val="30"/>
        </w:rPr>
        <w:t>0</w:t>
      </w:r>
      <w:r>
        <w:rPr>
          <w:rFonts w:ascii="仿宋_GB2312" w:eastAsia="仿宋_GB2312" w:hint="eastAsia"/>
          <w:kern w:val="0"/>
          <w:sz w:val="30"/>
          <w:szCs w:val="30"/>
        </w:rPr>
        <w:t>日前完成</w:t>
      </w:r>
    </w:p>
    <w:p w:rsidR="006448CD" w:rsidRPr="005736E3" w:rsidRDefault="00536BC4" w:rsidP="00047BAF">
      <w:pPr>
        <w:widowControl/>
        <w:shd w:val="clear" w:color="auto" w:fill="FFFFFF"/>
        <w:spacing w:line="520" w:lineRule="exact"/>
        <w:ind w:left="298" w:firstLine="300"/>
        <w:rPr>
          <w:rFonts w:ascii="仿宋_GB2312" w:eastAsia="仿宋_GB2312" w:hAnsi="宋体"/>
          <w:sz w:val="30"/>
          <w:szCs w:val="30"/>
        </w:rPr>
      </w:pPr>
      <w:r>
        <w:rPr>
          <w:rFonts w:ascii="仿宋_GB2312" w:eastAsia="仿宋_GB2312" w:hAnsi="宋体" w:hint="eastAsia"/>
          <w:sz w:val="30"/>
          <w:szCs w:val="30"/>
        </w:rPr>
        <w:t>全国</w:t>
      </w:r>
      <w:r w:rsidR="006448CD" w:rsidRPr="005736E3">
        <w:rPr>
          <w:rFonts w:ascii="仿宋_GB2312" w:eastAsia="仿宋_GB2312" w:hAnsi="宋体" w:hint="eastAsia"/>
          <w:sz w:val="30"/>
          <w:szCs w:val="30"/>
        </w:rPr>
        <w:t>决赛时间：</w:t>
      </w:r>
      <w:r w:rsidR="00526920" w:rsidRPr="005736E3">
        <w:rPr>
          <w:rFonts w:ascii="仿宋_GB2312" w:eastAsia="仿宋_GB2312" w:hAnsi="宋体" w:hint="eastAsia"/>
          <w:sz w:val="30"/>
          <w:szCs w:val="30"/>
        </w:rPr>
        <w:t>202</w:t>
      </w:r>
      <w:r w:rsidR="00474097" w:rsidRPr="005736E3">
        <w:rPr>
          <w:rFonts w:ascii="仿宋_GB2312" w:eastAsia="仿宋_GB2312" w:hAnsi="宋体" w:hint="eastAsia"/>
          <w:sz w:val="30"/>
          <w:szCs w:val="30"/>
        </w:rPr>
        <w:t>5</w:t>
      </w:r>
      <w:r w:rsidR="006448CD" w:rsidRPr="005736E3">
        <w:rPr>
          <w:rFonts w:ascii="仿宋_GB2312" w:eastAsia="仿宋_GB2312" w:hAnsi="宋体" w:hint="eastAsia"/>
          <w:sz w:val="30"/>
          <w:szCs w:val="30"/>
        </w:rPr>
        <w:t>年</w:t>
      </w:r>
      <w:r w:rsidR="00474097" w:rsidRPr="005736E3">
        <w:rPr>
          <w:rFonts w:ascii="仿宋_GB2312" w:eastAsia="仿宋_GB2312" w:hAnsi="宋体" w:hint="eastAsia"/>
          <w:sz w:val="30"/>
          <w:szCs w:val="30"/>
        </w:rPr>
        <w:t>9</w:t>
      </w:r>
      <w:r w:rsidR="006448CD" w:rsidRPr="005736E3">
        <w:rPr>
          <w:rFonts w:ascii="仿宋_GB2312" w:eastAsia="仿宋_GB2312" w:hAnsi="宋体" w:hint="eastAsia"/>
          <w:sz w:val="30"/>
          <w:szCs w:val="30"/>
        </w:rPr>
        <w:t>月</w:t>
      </w:r>
      <w:r w:rsidR="00474097" w:rsidRPr="005736E3">
        <w:rPr>
          <w:rFonts w:ascii="仿宋_GB2312" w:eastAsia="仿宋_GB2312" w:hAnsi="宋体" w:hint="eastAsia"/>
          <w:sz w:val="30"/>
          <w:szCs w:val="30"/>
        </w:rPr>
        <w:t>11</w:t>
      </w:r>
      <w:r w:rsidR="006448CD" w:rsidRPr="005736E3">
        <w:rPr>
          <w:rFonts w:ascii="仿宋_GB2312" w:eastAsia="仿宋_GB2312" w:hAnsi="宋体" w:hint="eastAsia"/>
          <w:sz w:val="30"/>
          <w:szCs w:val="30"/>
        </w:rPr>
        <w:t>日—</w:t>
      </w:r>
      <w:r w:rsidR="00474097" w:rsidRPr="005736E3">
        <w:rPr>
          <w:rFonts w:ascii="仿宋_GB2312" w:eastAsia="仿宋_GB2312" w:hAnsi="宋体" w:hint="eastAsia"/>
          <w:sz w:val="30"/>
          <w:szCs w:val="30"/>
        </w:rPr>
        <w:t>12</w:t>
      </w:r>
      <w:r w:rsidR="006448CD" w:rsidRPr="005736E3">
        <w:rPr>
          <w:rFonts w:ascii="仿宋_GB2312" w:eastAsia="仿宋_GB2312" w:hAnsi="宋体" w:hint="eastAsia"/>
          <w:sz w:val="30"/>
          <w:szCs w:val="30"/>
        </w:rPr>
        <w:t>日</w:t>
      </w:r>
    </w:p>
    <w:p w:rsidR="006448CD" w:rsidRDefault="006448CD" w:rsidP="00047BAF">
      <w:pPr>
        <w:numPr>
          <w:ilvl w:val="0"/>
          <w:numId w:val="3"/>
        </w:num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具体安排</w:t>
      </w:r>
    </w:p>
    <w:p w:rsidR="006448CD" w:rsidRDefault="006448CD" w:rsidP="00047BAF">
      <w:pPr>
        <w:spacing w:line="520" w:lineRule="exact"/>
        <w:rPr>
          <w:rFonts w:ascii="仿宋_GB2312" w:eastAsia="仿宋_GB2312" w:hAnsi="宋体"/>
          <w:sz w:val="30"/>
          <w:szCs w:val="30"/>
        </w:rPr>
      </w:pPr>
      <w:r>
        <w:rPr>
          <w:rFonts w:ascii="仿宋_GB2312" w:eastAsia="仿宋_GB2312" w:hAnsi="宋体" w:hint="eastAsia"/>
          <w:sz w:val="30"/>
          <w:szCs w:val="30"/>
        </w:rPr>
        <w:t xml:space="preserve">     1</w:t>
      </w:r>
      <w:r w:rsidR="001E7417">
        <w:rPr>
          <w:rFonts w:ascii="仿宋_GB2312" w:eastAsia="仿宋_GB2312" w:hAnsi="宋体" w:hint="eastAsia"/>
          <w:sz w:val="30"/>
          <w:szCs w:val="30"/>
        </w:rPr>
        <w:t>.</w:t>
      </w:r>
      <w:r w:rsidR="001B76AD">
        <w:rPr>
          <w:rFonts w:ascii="仿宋_GB2312" w:eastAsia="仿宋_GB2312" w:hAnsi="宋体" w:hint="eastAsia"/>
          <w:sz w:val="30"/>
          <w:szCs w:val="30"/>
        </w:rPr>
        <w:t>2025年</w:t>
      </w:r>
      <w:r w:rsidR="005736E3">
        <w:rPr>
          <w:rFonts w:ascii="仿宋_GB2312" w:eastAsia="仿宋_GB2312" w:hAnsi="宋体" w:hint="eastAsia"/>
          <w:sz w:val="30"/>
          <w:szCs w:val="30"/>
        </w:rPr>
        <w:t>7</w:t>
      </w:r>
      <w:r w:rsidR="001B76AD">
        <w:rPr>
          <w:rFonts w:ascii="仿宋_GB2312" w:eastAsia="仿宋_GB2312" w:hAnsi="宋体" w:hint="eastAsia"/>
          <w:sz w:val="30"/>
          <w:szCs w:val="30"/>
        </w:rPr>
        <w:t>月</w:t>
      </w:r>
      <w:r w:rsidR="005736E3">
        <w:rPr>
          <w:rFonts w:ascii="仿宋_GB2312" w:eastAsia="仿宋_GB2312" w:hAnsi="宋体" w:hint="eastAsia"/>
          <w:sz w:val="30"/>
          <w:szCs w:val="30"/>
        </w:rPr>
        <w:t>1</w:t>
      </w:r>
      <w:r w:rsidR="001B76AD">
        <w:rPr>
          <w:rFonts w:ascii="仿宋_GB2312" w:eastAsia="仿宋_GB2312" w:hAnsi="宋体" w:hint="eastAsia"/>
          <w:sz w:val="30"/>
          <w:szCs w:val="30"/>
        </w:rPr>
        <w:t>日前，请</w:t>
      </w:r>
      <w:r>
        <w:rPr>
          <w:rFonts w:ascii="仿宋_GB2312" w:eastAsia="仿宋_GB2312" w:hAnsi="宋体" w:hint="eastAsia"/>
          <w:sz w:val="30"/>
          <w:szCs w:val="30"/>
        </w:rPr>
        <w:t>各</w:t>
      </w:r>
      <w:r w:rsidR="001B76AD">
        <w:rPr>
          <w:rFonts w:ascii="仿宋_GB2312" w:eastAsia="仿宋_GB2312" w:hAnsi="宋体" w:hint="eastAsia"/>
          <w:sz w:val="30"/>
          <w:szCs w:val="30"/>
        </w:rPr>
        <w:t>企业</w:t>
      </w:r>
      <w:r w:rsidR="00536BC4">
        <w:rPr>
          <w:rFonts w:ascii="仿宋_GB2312" w:eastAsia="仿宋_GB2312" w:hAnsi="宋体" w:hint="eastAsia"/>
          <w:sz w:val="30"/>
          <w:szCs w:val="30"/>
        </w:rPr>
        <w:t>上报行业选拔赛选手名单至北京医药行业协会行业选拔赛</w:t>
      </w:r>
      <w:r w:rsidR="001B76AD">
        <w:rPr>
          <w:rFonts w:ascii="仿宋_GB2312" w:eastAsia="仿宋_GB2312" w:hAnsi="宋体" w:hint="eastAsia"/>
          <w:sz w:val="30"/>
          <w:szCs w:val="30"/>
        </w:rPr>
        <w:t>组委会处，选手</w:t>
      </w:r>
      <w:r w:rsidR="005736E3">
        <w:rPr>
          <w:rFonts w:ascii="仿宋_GB2312" w:eastAsia="仿宋_GB2312" w:hAnsi="宋体" w:hint="eastAsia"/>
          <w:sz w:val="30"/>
          <w:szCs w:val="30"/>
        </w:rPr>
        <w:t>报名</w:t>
      </w:r>
      <w:r w:rsidR="001B76AD">
        <w:rPr>
          <w:rFonts w:ascii="仿宋_GB2312" w:eastAsia="仿宋_GB2312" w:hAnsi="宋体" w:hint="eastAsia"/>
          <w:sz w:val="30"/>
          <w:szCs w:val="30"/>
        </w:rPr>
        <w:t>模板详见附件2.</w:t>
      </w:r>
    </w:p>
    <w:p w:rsidR="006448CD" w:rsidRDefault="007F75B6" w:rsidP="00047BAF">
      <w:pPr>
        <w:spacing w:line="52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九</w:t>
      </w:r>
      <w:r w:rsidR="007B600B">
        <w:rPr>
          <w:rFonts w:ascii="仿宋_GB2312" w:eastAsia="仿宋_GB2312" w:hAnsi="宋体" w:hint="eastAsia"/>
          <w:b/>
          <w:bCs/>
          <w:sz w:val="30"/>
          <w:szCs w:val="30"/>
        </w:rPr>
        <w:t>、</w:t>
      </w:r>
      <w:r w:rsidR="006448CD">
        <w:rPr>
          <w:rFonts w:ascii="仿宋_GB2312" w:eastAsia="仿宋_GB2312" w:hAnsi="宋体" w:hint="eastAsia"/>
          <w:b/>
          <w:bCs/>
          <w:sz w:val="30"/>
          <w:szCs w:val="30"/>
        </w:rPr>
        <w:t>竞赛报名处联系方式</w:t>
      </w:r>
    </w:p>
    <w:p w:rsidR="005736E3" w:rsidRDefault="00E8315E" w:rsidP="005736E3">
      <w:pPr>
        <w:spacing w:line="52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贺丽威</w:t>
      </w:r>
      <w:r w:rsidR="005736E3">
        <w:rPr>
          <w:rFonts w:ascii="仿宋_GB2312" w:eastAsia="仿宋_GB2312" w:hAnsi="宋体" w:hint="eastAsia"/>
          <w:bCs/>
          <w:sz w:val="30"/>
          <w:szCs w:val="30"/>
        </w:rPr>
        <w:t xml:space="preserve">   67681759</w:t>
      </w:r>
    </w:p>
    <w:p w:rsidR="00E8315E" w:rsidRDefault="005736E3" w:rsidP="005736E3">
      <w:pPr>
        <w:spacing w:line="52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 xml:space="preserve">黄 颖    </w:t>
      </w:r>
      <w:r w:rsidR="00E8315E">
        <w:rPr>
          <w:rFonts w:ascii="仿宋_GB2312" w:eastAsia="仿宋_GB2312" w:hAnsi="宋体" w:hint="eastAsia"/>
          <w:bCs/>
          <w:sz w:val="30"/>
          <w:szCs w:val="30"/>
        </w:rPr>
        <w:t>67681529</w:t>
      </w:r>
    </w:p>
    <w:p w:rsidR="006448CD" w:rsidRDefault="006448CD" w:rsidP="00047BAF">
      <w:pPr>
        <w:spacing w:line="520" w:lineRule="exact"/>
        <w:ind w:firstLineChars="200" w:firstLine="600"/>
        <w:rPr>
          <w:rFonts w:ascii="仿宋_GB2312" w:eastAsia="仿宋_GB2312"/>
          <w:kern w:val="0"/>
          <w:sz w:val="30"/>
          <w:szCs w:val="30"/>
        </w:rPr>
      </w:pPr>
      <w:r>
        <w:rPr>
          <w:rFonts w:ascii="仿宋_GB2312" w:eastAsia="仿宋_GB2312" w:hAnsi="宋体" w:hint="eastAsia"/>
          <w:sz w:val="30"/>
          <w:szCs w:val="30"/>
        </w:rPr>
        <w:t>电子邮箱：</w:t>
      </w:r>
      <w:r w:rsidR="00E8315E">
        <w:rPr>
          <w:rFonts w:ascii="仿宋_GB2312" w:eastAsia="仿宋_GB2312" w:hAnsi="宋体" w:hint="eastAsia"/>
          <w:sz w:val="30"/>
          <w:szCs w:val="30"/>
        </w:rPr>
        <w:t>760942937@qq.com</w:t>
      </w:r>
      <w:r>
        <w:rPr>
          <w:rFonts w:ascii="仿宋_GB2312" w:eastAsia="仿宋_GB2312" w:hint="eastAsia"/>
          <w:kern w:val="0"/>
          <w:sz w:val="30"/>
          <w:szCs w:val="30"/>
        </w:rPr>
        <w:tab/>
      </w:r>
    </w:p>
    <w:p w:rsidR="006448CD" w:rsidRDefault="006E7FBB" w:rsidP="00047BAF">
      <w:pPr>
        <w:spacing w:line="520" w:lineRule="exact"/>
        <w:ind w:firstLineChars="200" w:firstLine="600"/>
        <w:rPr>
          <w:rFonts w:ascii="仿宋_GB2312" w:eastAsia="仿宋_GB2312"/>
          <w:kern w:val="0"/>
          <w:sz w:val="30"/>
          <w:szCs w:val="30"/>
        </w:rPr>
      </w:pPr>
      <w:r>
        <w:rPr>
          <w:rFonts w:ascii="仿宋_GB2312" w:eastAsia="仿宋_GB2312" w:hint="eastAsia"/>
          <w:kern w:val="0"/>
          <w:sz w:val="30"/>
          <w:szCs w:val="30"/>
        </w:rPr>
        <w:t>注</w:t>
      </w:r>
      <w:r>
        <w:rPr>
          <w:rFonts w:ascii="仿宋_GB2312" w:eastAsia="仿宋_GB2312"/>
          <w:kern w:val="0"/>
          <w:sz w:val="30"/>
          <w:szCs w:val="30"/>
        </w:rPr>
        <w:t>：本拟定方案如有变更，</w:t>
      </w:r>
      <w:r>
        <w:rPr>
          <w:rFonts w:ascii="仿宋_GB2312" w:eastAsia="仿宋_GB2312" w:hint="eastAsia"/>
          <w:kern w:val="0"/>
          <w:sz w:val="30"/>
          <w:szCs w:val="30"/>
        </w:rPr>
        <w:t>将</w:t>
      </w:r>
      <w:r>
        <w:rPr>
          <w:rFonts w:ascii="仿宋_GB2312" w:eastAsia="仿宋_GB2312"/>
          <w:kern w:val="0"/>
          <w:sz w:val="30"/>
          <w:szCs w:val="30"/>
        </w:rPr>
        <w:t>另行通知。</w:t>
      </w:r>
    </w:p>
    <w:p w:rsidR="001B76AD" w:rsidRPr="001B76AD" w:rsidRDefault="007F75B6" w:rsidP="001B76AD">
      <w:pPr>
        <w:spacing w:line="52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十</w:t>
      </w:r>
      <w:r w:rsidR="001B76AD" w:rsidRPr="001B76AD">
        <w:rPr>
          <w:rFonts w:ascii="仿宋_GB2312" w:eastAsia="仿宋_GB2312" w:hAnsi="宋体" w:hint="eastAsia"/>
          <w:b/>
          <w:bCs/>
          <w:sz w:val="30"/>
          <w:szCs w:val="30"/>
        </w:rPr>
        <w:t xml:space="preserve">、其他事项  </w:t>
      </w:r>
    </w:p>
    <w:p w:rsidR="006920D1" w:rsidRDefault="001B76AD" w:rsidP="001B76AD">
      <w:pPr>
        <w:spacing w:line="520" w:lineRule="exact"/>
        <w:ind w:firstLineChars="150" w:firstLine="450"/>
        <w:rPr>
          <w:rFonts w:ascii="仿宋_GB2312" w:eastAsia="仿宋_GB2312"/>
          <w:kern w:val="0"/>
          <w:sz w:val="30"/>
          <w:szCs w:val="30"/>
        </w:rPr>
      </w:pPr>
      <w:r w:rsidRPr="001B76AD">
        <w:rPr>
          <w:rFonts w:ascii="仿宋_GB2312" w:eastAsia="仿宋_GB2312" w:hint="eastAsia"/>
          <w:kern w:val="0"/>
          <w:sz w:val="30"/>
          <w:szCs w:val="30"/>
        </w:rPr>
        <w:t xml:space="preserve"> </w:t>
      </w:r>
      <w:r w:rsidR="006920D1">
        <w:rPr>
          <w:rFonts w:ascii="仿宋_GB2312" w:eastAsia="仿宋_GB2312" w:hint="eastAsia"/>
          <w:kern w:val="0"/>
          <w:sz w:val="30"/>
          <w:szCs w:val="30"/>
        </w:rPr>
        <w:t>本次竞赛不收取参赛费用，交通食宿自理</w:t>
      </w:r>
      <w:r w:rsidR="00E943A6">
        <w:rPr>
          <w:rFonts w:ascii="仿宋_GB2312" w:eastAsia="仿宋_GB2312" w:hint="eastAsia"/>
          <w:kern w:val="0"/>
          <w:sz w:val="30"/>
          <w:szCs w:val="30"/>
        </w:rPr>
        <w:t>。</w:t>
      </w:r>
    </w:p>
    <w:p w:rsidR="003A5B81" w:rsidRDefault="003A5B81" w:rsidP="001B76AD">
      <w:pPr>
        <w:spacing w:line="520" w:lineRule="exact"/>
        <w:ind w:firstLineChars="150" w:firstLine="450"/>
        <w:rPr>
          <w:rFonts w:ascii="仿宋_GB2312" w:eastAsia="仿宋_GB2312"/>
          <w:kern w:val="0"/>
          <w:sz w:val="30"/>
          <w:szCs w:val="30"/>
        </w:rPr>
      </w:pPr>
    </w:p>
    <w:p w:rsidR="003A5B81" w:rsidRDefault="003A5B81" w:rsidP="001B76AD">
      <w:pPr>
        <w:spacing w:line="520" w:lineRule="exact"/>
        <w:ind w:firstLineChars="150" w:firstLine="450"/>
        <w:rPr>
          <w:rFonts w:ascii="仿宋_GB2312" w:eastAsia="仿宋_GB2312"/>
          <w:kern w:val="0"/>
          <w:sz w:val="30"/>
          <w:szCs w:val="30"/>
        </w:rPr>
      </w:pPr>
    </w:p>
    <w:p w:rsidR="003A5B81" w:rsidRDefault="003A5B81" w:rsidP="001B76AD">
      <w:pPr>
        <w:spacing w:line="520" w:lineRule="exact"/>
        <w:ind w:firstLineChars="150" w:firstLine="450"/>
        <w:rPr>
          <w:rFonts w:ascii="仿宋_GB2312" w:eastAsia="仿宋_GB2312"/>
          <w:kern w:val="0"/>
          <w:sz w:val="30"/>
          <w:szCs w:val="30"/>
        </w:rPr>
      </w:pPr>
    </w:p>
    <w:p w:rsidR="003A5B81" w:rsidRDefault="003A5B81" w:rsidP="001B76AD">
      <w:pPr>
        <w:spacing w:line="520" w:lineRule="exact"/>
        <w:ind w:firstLineChars="150" w:firstLine="450"/>
        <w:rPr>
          <w:rFonts w:ascii="仿宋_GB2312" w:eastAsia="仿宋_GB2312"/>
          <w:kern w:val="0"/>
          <w:sz w:val="30"/>
          <w:szCs w:val="30"/>
        </w:rPr>
      </w:pPr>
    </w:p>
    <w:p w:rsidR="003A5B81" w:rsidRDefault="003A5B81" w:rsidP="001B76AD">
      <w:pPr>
        <w:spacing w:line="520" w:lineRule="exact"/>
        <w:ind w:firstLineChars="150" w:firstLine="450"/>
        <w:rPr>
          <w:rFonts w:ascii="仿宋_GB2312" w:eastAsia="仿宋_GB2312"/>
          <w:kern w:val="0"/>
          <w:sz w:val="30"/>
          <w:szCs w:val="30"/>
        </w:rPr>
      </w:pPr>
    </w:p>
    <w:p w:rsidR="003A5B81" w:rsidRDefault="003A5B81" w:rsidP="001B76AD">
      <w:pPr>
        <w:spacing w:line="520" w:lineRule="exact"/>
        <w:ind w:firstLineChars="150" w:firstLine="450"/>
        <w:rPr>
          <w:rFonts w:ascii="仿宋_GB2312" w:eastAsia="仿宋_GB2312"/>
          <w:kern w:val="0"/>
          <w:sz w:val="30"/>
          <w:szCs w:val="30"/>
        </w:rPr>
      </w:pPr>
    </w:p>
    <w:p w:rsidR="003A5B81" w:rsidRDefault="003A5B81" w:rsidP="001B76AD">
      <w:pPr>
        <w:spacing w:line="520" w:lineRule="exact"/>
        <w:ind w:firstLineChars="150" w:firstLine="450"/>
        <w:rPr>
          <w:rFonts w:ascii="仿宋_GB2312" w:eastAsia="仿宋_GB2312"/>
          <w:kern w:val="0"/>
          <w:sz w:val="30"/>
          <w:szCs w:val="30"/>
        </w:rPr>
      </w:pPr>
    </w:p>
    <w:p w:rsidR="001B76AD" w:rsidRPr="001B76AD" w:rsidRDefault="001B76AD" w:rsidP="003A5B81">
      <w:pPr>
        <w:spacing w:line="560" w:lineRule="exact"/>
        <w:rPr>
          <w:rFonts w:ascii="仿宋_GB2312" w:eastAsia="仿宋_GB2312" w:hAnsi="宋体" w:hint="eastAsia"/>
          <w:sz w:val="30"/>
          <w:szCs w:val="30"/>
        </w:rPr>
      </w:pPr>
      <w:bookmarkStart w:id="0" w:name="_GoBack"/>
      <w:bookmarkEnd w:id="0"/>
    </w:p>
    <w:sectPr w:rsidR="001B76AD" w:rsidRPr="001B76AD" w:rsidSect="003A5B8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85" w:rsidRDefault="00E73585">
      <w:r>
        <w:separator/>
      </w:r>
    </w:p>
  </w:endnote>
  <w:endnote w:type="continuationSeparator" w:id="0">
    <w:p w:rsidR="00E73585" w:rsidRDefault="00E7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方正黑体简体2.">
    <w:altName w:val="微软雅黑"/>
    <w:charset w:val="86"/>
    <w:family w:val="swiss"/>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0DC" w:rsidRDefault="00FD00DC">
    <w:pPr>
      <w:pStyle w:val="a5"/>
      <w:jc w:val="center"/>
    </w:pPr>
    <w:r>
      <w:fldChar w:fldCharType="begin"/>
    </w:r>
    <w:r>
      <w:instrText xml:space="preserve"> PAGE   \* MERGEFORMAT </w:instrText>
    </w:r>
    <w:r>
      <w:fldChar w:fldCharType="separate"/>
    </w:r>
    <w:r w:rsidR="003A5B81" w:rsidRPr="003A5B81">
      <w:rPr>
        <w:noProof/>
        <w:lang w:val="zh-CN" w:eastAsia="zh-CN"/>
      </w:rPr>
      <w:t>3</w:t>
    </w:r>
    <w:r>
      <w:fldChar w:fldCharType="end"/>
    </w:r>
  </w:p>
  <w:p w:rsidR="00FD00DC" w:rsidRDefault="00FD00D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85" w:rsidRDefault="00E73585">
      <w:r>
        <w:separator/>
      </w:r>
    </w:p>
  </w:footnote>
  <w:footnote w:type="continuationSeparator" w:id="0">
    <w:p w:rsidR="00E73585" w:rsidRDefault="00E735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D1384F"/>
    <w:multiLevelType w:val="singleLevel"/>
    <w:tmpl w:val="92D1384F"/>
    <w:lvl w:ilvl="0">
      <w:start w:val="5"/>
      <w:numFmt w:val="chineseCounting"/>
      <w:suff w:val="nothing"/>
      <w:lvlText w:val="（%1）"/>
      <w:lvlJc w:val="left"/>
      <w:rPr>
        <w:rFonts w:hint="eastAsia"/>
      </w:rPr>
    </w:lvl>
  </w:abstractNum>
  <w:abstractNum w:abstractNumId="1" w15:restartNumberingAfterBreak="0">
    <w:nsid w:val="A9CC86EC"/>
    <w:multiLevelType w:val="singleLevel"/>
    <w:tmpl w:val="A9CC86EC"/>
    <w:lvl w:ilvl="0">
      <w:start w:val="2"/>
      <w:numFmt w:val="chineseCounting"/>
      <w:suff w:val="nothing"/>
      <w:lvlText w:val="（%1）"/>
      <w:lvlJc w:val="left"/>
      <w:rPr>
        <w:rFonts w:hint="eastAsia"/>
      </w:rPr>
    </w:lvl>
  </w:abstractNum>
  <w:abstractNum w:abstractNumId="2" w15:restartNumberingAfterBreak="0">
    <w:nsid w:val="34776700"/>
    <w:multiLevelType w:val="singleLevel"/>
    <w:tmpl w:val="34776700"/>
    <w:lvl w:ilvl="0">
      <w:start w:val="13"/>
      <w:numFmt w:val="chineseCounting"/>
      <w:suff w:val="nothing"/>
      <w:lvlText w:val="%1、"/>
      <w:lvlJc w:val="left"/>
      <w:rPr>
        <w:rFonts w:hint="eastAsia"/>
      </w:rPr>
    </w:lvl>
  </w:abstractNum>
  <w:abstractNum w:abstractNumId="3" w15:restartNumberingAfterBreak="0">
    <w:nsid w:val="7646A76B"/>
    <w:multiLevelType w:val="singleLevel"/>
    <w:tmpl w:val="7646A76B"/>
    <w:lvl w:ilvl="0">
      <w:start w:val="4"/>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57"/>
    <w:rsid w:val="00007398"/>
    <w:rsid w:val="0001732C"/>
    <w:rsid w:val="00031FED"/>
    <w:rsid w:val="00040E71"/>
    <w:rsid w:val="00041044"/>
    <w:rsid w:val="00042B6C"/>
    <w:rsid w:val="000449D0"/>
    <w:rsid w:val="00047BAF"/>
    <w:rsid w:val="00051313"/>
    <w:rsid w:val="000557AA"/>
    <w:rsid w:val="000664B1"/>
    <w:rsid w:val="000869DD"/>
    <w:rsid w:val="000A12BF"/>
    <w:rsid w:val="000A6A63"/>
    <w:rsid w:val="000B608C"/>
    <w:rsid w:val="000C0110"/>
    <w:rsid w:val="000C038B"/>
    <w:rsid w:val="000C2195"/>
    <w:rsid w:val="000C2A45"/>
    <w:rsid w:val="000C49DD"/>
    <w:rsid w:val="000C76C6"/>
    <w:rsid w:val="000D4FA8"/>
    <w:rsid w:val="000D6C49"/>
    <w:rsid w:val="000F5DC2"/>
    <w:rsid w:val="001127F8"/>
    <w:rsid w:val="00113C78"/>
    <w:rsid w:val="00113DDF"/>
    <w:rsid w:val="00114A3A"/>
    <w:rsid w:val="0012627C"/>
    <w:rsid w:val="00131440"/>
    <w:rsid w:val="001419A3"/>
    <w:rsid w:val="0014219F"/>
    <w:rsid w:val="00143472"/>
    <w:rsid w:val="00143F4C"/>
    <w:rsid w:val="0015147F"/>
    <w:rsid w:val="00155330"/>
    <w:rsid w:val="00156D9C"/>
    <w:rsid w:val="0015718D"/>
    <w:rsid w:val="0017356C"/>
    <w:rsid w:val="0018084D"/>
    <w:rsid w:val="001833CC"/>
    <w:rsid w:val="0018530B"/>
    <w:rsid w:val="00186311"/>
    <w:rsid w:val="00193DC6"/>
    <w:rsid w:val="0019631C"/>
    <w:rsid w:val="00196770"/>
    <w:rsid w:val="00196BDA"/>
    <w:rsid w:val="001A5962"/>
    <w:rsid w:val="001A64D2"/>
    <w:rsid w:val="001B76AD"/>
    <w:rsid w:val="001C4F14"/>
    <w:rsid w:val="001C5D72"/>
    <w:rsid w:val="001D33CC"/>
    <w:rsid w:val="001E003C"/>
    <w:rsid w:val="001E07FB"/>
    <w:rsid w:val="001E13E3"/>
    <w:rsid w:val="001E2B97"/>
    <w:rsid w:val="001E7417"/>
    <w:rsid w:val="001F0601"/>
    <w:rsid w:val="001F3A63"/>
    <w:rsid w:val="00204251"/>
    <w:rsid w:val="00206A34"/>
    <w:rsid w:val="00207422"/>
    <w:rsid w:val="00211EDB"/>
    <w:rsid w:val="00216A25"/>
    <w:rsid w:val="00224E39"/>
    <w:rsid w:val="0023216D"/>
    <w:rsid w:val="00235E0C"/>
    <w:rsid w:val="002373AF"/>
    <w:rsid w:val="00253BFA"/>
    <w:rsid w:val="00264383"/>
    <w:rsid w:val="00264588"/>
    <w:rsid w:val="00265110"/>
    <w:rsid w:val="002708D3"/>
    <w:rsid w:val="00280B05"/>
    <w:rsid w:val="002847E2"/>
    <w:rsid w:val="00286103"/>
    <w:rsid w:val="0028728F"/>
    <w:rsid w:val="00290C89"/>
    <w:rsid w:val="00292FE0"/>
    <w:rsid w:val="0029319B"/>
    <w:rsid w:val="0029535C"/>
    <w:rsid w:val="002A0E16"/>
    <w:rsid w:val="002A4A95"/>
    <w:rsid w:val="002B341B"/>
    <w:rsid w:val="002B382E"/>
    <w:rsid w:val="002B3C39"/>
    <w:rsid w:val="002B6475"/>
    <w:rsid w:val="002C164D"/>
    <w:rsid w:val="002C2D2F"/>
    <w:rsid w:val="002D5975"/>
    <w:rsid w:val="002D6064"/>
    <w:rsid w:val="002D7457"/>
    <w:rsid w:val="002D770C"/>
    <w:rsid w:val="002D79F1"/>
    <w:rsid w:val="002E24A0"/>
    <w:rsid w:val="002E284A"/>
    <w:rsid w:val="002F65C0"/>
    <w:rsid w:val="00316FC8"/>
    <w:rsid w:val="003252FF"/>
    <w:rsid w:val="003301FF"/>
    <w:rsid w:val="003364C0"/>
    <w:rsid w:val="00343577"/>
    <w:rsid w:val="003620C2"/>
    <w:rsid w:val="00363298"/>
    <w:rsid w:val="00365338"/>
    <w:rsid w:val="003662ED"/>
    <w:rsid w:val="00370AEF"/>
    <w:rsid w:val="00371F7D"/>
    <w:rsid w:val="003772F1"/>
    <w:rsid w:val="00377B46"/>
    <w:rsid w:val="00386940"/>
    <w:rsid w:val="00390EA0"/>
    <w:rsid w:val="003A05B1"/>
    <w:rsid w:val="003A1BDE"/>
    <w:rsid w:val="003A381F"/>
    <w:rsid w:val="003A3B72"/>
    <w:rsid w:val="003A5B81"/>
    <w:rsid w:val="003A7B66"/>
    <w:rsid w:val="003B6293"/>
    <w:rsid w:val="003B62B2"/>
    <w:rsid w:val="003C09DE"/>
    <w:rsid w:val="003C2769"/>
    <w:rsid w:val="003C60E0"/>
    <w:rsid w:val="003C6786"/>
    <w:rsid w:val="003D02ED"/>
    <w:rsid w:val="003D33D3"/>
    <w:rsid w:val="003D371B"/>
    <w:rsid w:val="003D4AC4"/>
    <w:rsid w:val="003E22EA"/>
    <w:rsid w:val="003E766B"/>
    <w:rsid w:val="003E7756"/>
    <w:rsid w:val="003F6C1A"/>
    <w:rsid w:val="003F70FB"/>
    <w:rsid w:val="003F7A2D"/>
    <w:rsid w:val="004025EC"/>
    <w:rsid w:val="00406D61"/>
    <w:rsid w:val="004159C8"/>
    <w:rsid w:val="0041655C"/>
    <w:rsid w:val="0044154F"/>
    <w:rsid w:val="0044294C"/>
    <w:rsid w:val="004449D3"/>
    <w:rsid w:val="004576CB"/>
    <w:rsid w:val="0046332A"/>
    <w:rsid w:val="00470484"/>
    <w:rsid w:val="0047260E"/>
    <w:rsid w:val="00474097"/>
    <w:rsid w:val="00475239"/>
    <w:rsid w:val="004813FD"/>
    <w:rsid w:val="00484268"/>
    <w:rsid w:val="00486763"/>
    <w:rsid w:val="00490061"/>
    <w:rsid w:val="004928C3"/>
    <w:rsid w:val="00493750"/>
    <w:rsid w:val="004A5F51"/>
    <w:rsid w:val="004B3F29"/>
    <w:rsid w:val="004B41BA"/>
    <w:rsid w:val="004B7904"/>
    <w:rsid w:val="004C70DB"/>
    <w:rsid w:val="004C7A98"/>
    <w:rsid w:val="004E201F"/>
    <w:rsid w:val="004E2D2F"/>
    <w:rsid w:val="004E544E"/>
    <w:rsid w:val="004E5B85"/>
    <w:rsid w:val="004E6E2F"/>
    <w:rsid w:val="004E7742"/>
    <w:rsid w:val="004F2B8F"/>
    <w:rsid w:val="004F3775"/>
    <w:rsid w:val="004F5A7F"/>
    <w:rsid w:val="005048B1"/>
    <w:rsid w:val="00513ED0"/>
    <w:rsid w:val="00520A0D"/>
    <w:rsid w:val="00524492"/>
    <w:rsid w:val="00526920"/>
    <w:rsid w:val="0053581A"/>
    <w:rsid w:val="00536BC4"/>
    <w:rsid w:val="00550A57"/>
    <w:rsid w:val="00550D14"/>
    <w:rsid w:val="0056161F"/>
    <w:rsid w:val="00572AB0"/>
    <w:rsid w:val="005736E3"/>
    <w:rsid w:val="005938EC"/>
    <w:rsid w:val="00595529"/>
    <w:rsid w:val="00595B1A"/>
    <w:rsid w:val="005A264A"/>
    <w:rsid w:val="005A503B"/>
    <w:rsid w:val="005A5740"/>
    <w:rsid w:val="005B1631"/>
    <w:rsid w:val="005B32E2"/>
    <w:rsid w:val="005B341B"/>
    <w:rsid w:val="005B3F3A"/>
    <w:rsid w:val="005B4E1C"/>
    <w:rsid w:val="005B6715"/>
    <w:rsid w:val="005C0FC7"/>
    <w:rsid w:val="005D0887"/>
    <w:rsid w:val="005E6C58"/>
    <w:rsid w:val="005F0343"/>
    <w:rsid w:val="005F1E7D"/>
    <w:rsid w:val="005F3E78"/>
    <w:rsid w:val="005F757B"/>
    <w:rsid w:val="006062E5"/>
    <w:rsid w:val="00607120"/>
    <w:rsid w:val="006169AF"/>
    <w:rsid w:val="006253FF"/>
    <w:rsid w:val="0062581F"/>
    <w:rsid w:val="006446D5"/>
    <w:rsid w:val="006448CD"/>
    <w:rsid w:val="00655A97"/>
    <w:rsid w:val="006576FB"/>
    <w:rsid w:val="00657D32"/>
    <w:rsid w:val="00661F93"/>
    <w:rsid w:val="00665278"/>
    <w:rsid w:val="00676355"/>
    <w:rsid w:val="00677396"/>
    <w:rsid w:val="006779A0"/>
    <w:rsid w:val="006823C3"/>
    <w:rsid w:val="006853AB"/>
    <w:rsid w:val="00692021"/>
    <w:rsid w:val="006920D1"/>
    <w:rsid w:val="006943C4"/>
    <w:rsid w:val="00694864"/>
    <w:rsid w:val="00696F26"/>
    <w:rsid w:val="00697003"/>
    <w:rsid w:val="006B348F"/>
    <w:rsid w:val="006B5BE0"/>
    <w:rsid w:val="006C3302"/>
    <w:rsid w:val="006C366A"/>
    <w:rsid w:val="006D4625"/>
    <w:rsid w:val="006D754F"/>
    <w:rsid w:val="006E07C2"/>
    <w:rsid w:val="006E0F4E"/>
    <w:rsid w:val="006E7FBB"/>
    <w:rsid w:val="006F6186"/>
    <w:rsid w:val="006F699F"/>
    <w:rsid w:val="00703B24"/>
    <w:rsid w:val="00717BE1"/>
    <w:rsid w:val="0072142D"/>
    <w:rsid w:val="007241A0"/>
    <w:rsid w:val="00734321"/>
    <w:rsid w:val="0075110C"/>
    <w:rsid w:val="007513FC"/>
    <w:rsid w:val="0075350E"/>
    <w:rsid w:val="00755822"/>
    <w:rsid w:val="0076409D"/>
    <w:rsid w:val="00767EAA"/>
    <w:rsid w:val="00770961"/>
    <w:rsid w:val="00775389"/>
    <w:rsid w:val="00775D89"/>
    <w:rsid w:val="0077618C"/>
    <w:rsid w:val="0077702C"/>
    <w:rsid w:val="0078130C"/>
    <w:rsid w:val="00782A6C"/>
    <w:rsid w:val="0079104E"/>
    <w:rsid w:val="0079133A"/>
    <w:rsid w:val="007914EB"/>
    <w:rsid w:val="00794B5F"/>
    <w:rsid w:val="00795D9F"/>
    <w:rsid w:val="007B5E45"/>
    <w:rsid w:val="007B600B"/>
    <w:rsid w:val="007C6FE7"/>
    <w:rsid w:val="007D6D6D"/>
    <w:rsid w:val="007E2364"/>
    <w:rsid w:val="007E763C"/>
    <w:rsid w:val="007F08EC"/>
    <w:rsid w:val="007F08FF"/>
    <w:rsid w:val="007F1035"/>
    <w:rsid w:val="007F1D11"/>
    <w:rsid w:val="007F5B1F"/>
    <w:rsid w:val="007F75B6"/>
    <w:rsid w:val="0080296E"/>
    <w:rsid w:val="0080771C"/>
    <w:rsid w:val="00811486"/>
    <w:rsid w:val="008123C7"/>
    <w:rsid w:val="00817EEA"/>
    <w:rsid w:val="008218A1"/>
    <w:rsid w:val="00821B5C"/>
    <w:rsid w:val="0082752D"/>
    <w:rsid w:val="00827F24"/>
    <w:rsid w:val="008379F6"/>
    <w:rsid w:val="00847071"/>
    <w:rsid w:val="008508E9"/>
    <w:rsid w:val="00856F8D"/>
    <w:rsid w:val="00861F76"/>
    <w:rsid w:val="008640D3"/>
    <w:rsid w:val="00872D36"/>
    <w:rsid w:val="008909FA"/>
    <w:rsid w:val="00897F50"/>
    <w:rsid w:val="008A634F"/>
    <w:rsid w:val="008C2774"/>
    <w:rsid w:val="008D2654"/>
    <w:rsid w:val="008D34D9"/>
    <w:rsid w:val="008D3A23"/>
    <w:rsid w:val="008E09F4"/>
    <w:rsid w:val="008F3726"/>
    <w:rsid w:val="008F3812"/>
    <w:rsid w:val="008F5596"/>
    <w:rsid w:val="00902D11"/>
    <w:rsid w:val="0090326E"/>
    <w:rsid w:val="00912EBC"/>
    <w:rsid w:val="00913595"/>
    <w:rsid w:val="00922D79"/>
    <w:rsid w:val="00925923"/>
    <w:rsid w:val="00927D6B"/>
    <w:rsid w:val="009319DF"/>
    <w:rsid w:val="00932638"/>
    <w:rsid w:val="00934092"/>
    <w:rsid w:val="009353D0"/>
    <w:rsid w:val="009361A0"/>
    <w:rsid w:val="0093723C"/>
    <w:rsid w:val="00937F7E"/>
    <w:rsid w:val="0094466E"/>
    <w:rsid w:val="00946832"/>
    <w:rsid w:val="0095062F"/>
    <w:rsid w:val="00950A02"/>
    <w:rsid w:val="009565B4"/>
    <w:rsid w:val="00963848"/>
    <w:rsid w:val="009725FF"/>
    <w:rsid w:val="00993F3D"/>
    <w:rsid w:val="009A341F"/>
    <w:rsid w:val="009A3753"/>
    <w:rsid w:val="009A4291"/>
    <w:rsid w:val="009A6696"/>
    <w:rsid w:val="009B3181"/>
    <w:rsid w:val="009C1160"/>
    <w:rsid w:val="009C3938"/>
    <w:rsid w:val="009C6142"/>
    <w:rsid w:val="009C68F7"/>
    <w:rsid w:val="009C7514"/>
    <w:rsid w:val="009E2608"/>
    <w:rsid w:val="009E3759"/>
    <w:rsid w:val="009F3812"/>
    <w:rsid w:val="009F56A4"/>
    <w:rsid w:val="00A01450"/>
    <w:rsid w:val="00A01FF3"/>
    <w:rsid w:val="00A03256"/>
    <w:rsid w:val="00A06B62"/>
    <w:rsid w:val="00A11A4E"/>
    <w:rsid w:val="00A1354E"/>
    <w:rsid w:val="00A170EB"/>
    <w:rsid w:val="00A200D2"/>
    <w:rsid w:val="00A23D6D"/>
    <w:rsid w:val="00A26D2F"/>
    <w:rsid w:val="00A309FE"/>
    <w:rsid w:val="00A32E9C"/>
    <w:rsid w:val="00A344C3"/>
    <w:rsid w:val="00A40E01"/>
    <w:rsid w:val="00A5052D"/>
    <w:rsid w:val="00A56059"/>
    <w:rsid w:val="00A678B9"/>
    <w:rsid w:val="00A72C91"/>
    <w:rsid w:val="00A828E2"/>
    <w:rsid w:val="00A86A4C"/>
    <w:rsid w:val="00A879D5"/>
    <w:rsid w:val="00A94685"/>
    <w:rsid w:val="00AA1A64"/>
    <w:rsid w:val="00AB28E8"/>
    <w:rsid w:val="00AB36DC"/>
    <w:rsid w:val="00AB44E1"/>
    <w:rsid w:val="00AC12C6"/>
    <w:rsid w:val="00AD2FF3"/>
    <w:rsid w:val="00AD677F"/>
    <w:rsid w:val="00AE239D"/>
    <w:rsid w:val="00AE363F"/>
    <w:rsid w:val="00B030B4"/>
    <w:rsid w:val="00B0795D"/>
    <w:rsid w:val="00B176AE"/>
    <w:rsid w:val="00B25875"/>
    <w:rsid w:val="00B42D17"/>
    <w:rsid w:val="00B42E6C"/>
    <w:rsid w:val="00B464B5"/>
    <w:rsid w:val="00B57916"/>
    <w:rsid w:val="00B63E9F"/>
    <w:rsid w:val="00B644ED"/>
    <w:rsid w:val="00B650AE"/>
    <w:rsid w:val="00B810D9"/>
    <w:rsid w:val="00B82C5F"/>
    <w:rsid w:val="00B8667B"/>
    <w:rsid w:val="00B944FC"/>
    <w:rsid w:val="00B96ED3"/>
    <w:rsid w:val="00BB4FA7"/>
    <w:rsid w:val="00BB6958"/>
    <w:rsid w:val="00BC539F"/>
    <w:rsid w:val="00BC6ECA"/>
    <w:rsid w:val="00BC7EE7"/>
    <w:rsid w:val="00BD11B1"/>
    <w:rsid w:val="00BD250E"/>
    <w:rsid w:val="00BE3E0F"/>
    <w:rsid w:val="00BF3B15"/>
    <w:rsid w:val="00BF455F"/>
    <w:rsid w:val="00C024E1"/>
    <w:rsid w:val="00C04EB6"/>
    <w:rsid w:val="00C142FB"/>
    <w:rsid w:val="00C16507"/>
    <w:rsid w:val="00C32024"/>
    <w:rsid w:val="00C34E7F"/>
    <w:rsid w:val="00C4142E"/>
    <w:rsid w:val="00C46B09"/>
    <w:rsid w:val="00C46FAA"/>
    <w:rsid w:val="00C546A5"/>
    <w:rsid w:val="00C5617E"/>
    <w:rsid w:val="00C61847"/>
    <w:rsid w:val="00C7212C"/>
    <w:rsid w:val="00C74A3B"/>
    <w:rsid w:val="00C83237"/>
    <w:rsid w:val="00C842E6"/>
    <w:rsid w:val="00C9221D"/>
    <w:rsid w:val="00CA3F92"/>
    <w:rsid w:val="00CA5E3F"/>
    <w:rsid w:val="00CB6AB7"/>
    <w:rsid w:val="00CC3B84"/>
    <w:rsid w:val="00CC4A2D"/>
    <w:rsid w:val="00CD3A65"/>
    <w:rsid w:val="00CE2CD0"/>
    <w:rsid w:val="00CE4162"/>
    <w:rsid w:val="00CE6782"/>
    <w:rsid w:val="00CF06E2"/>
    <w:rsid w:val="00D01900"/>
    <w:rsid w:val="00D028E4"/>
    <w:rsid w:val="00D049D4"/>
    <w:rsid w:val="00D12BB3"/>
    <w:rsid w:val="00D20423"/>
    <w:rsid w:val="00D20A4D"/>
    <w:rsid w:val="00D216A1"/>
    <w:rsid w:val="00D27332"/>
    <w:rsid w:val="00D30717"/>
    <w:rsid w:val="00D3239D"/>
    <w:rsid w:val="00D34453"/>
    <w:rsid w:val="00D45FA9"/>
    <w:rsid w:val="00D80F1D"/>
    <w:rsid w:val="00D825A5"/>
    <w:rsid w:val="00D87000"/>
    <w:rsid w:val="00D912FD"/>
    <w:rsid w:val="00D95654"/>
    <w:rsid w:val="00DA0595"/>
    <w:rsid w:val="00DA2F44"/>
    <w:rsid w:val="00DA4C73"/>
    <w:rsid w:val="00DA555B"/>
    <w:rsid w:val="00DC2245"/>
    <w:rsid w:val="00DC3650"/>
    <w:rsid w:val="00DC561F"/>
    <w:rsid w:val="00DD1F9C"/>
    <w:rsid w:val="00DD42BE"/>
    <w:rsid w:val="00DD609B"/>
    <w:rsid w:val="00DE4298"/>
    <w:rsid w:val="00DE6832"/>
    <w:rsid w:val="00DF3BC5"/>
    <w:rsid w:val="00E02045"/>
    <w:rsid w:val="00E063B8"/>
    <w:rsid w:val="00E14777"/>
    <w:rsid w:val="00E20BDE"/>
    <w:rsid w:val="00E22478"/>
    <w:rsid w:val="00E2703F"/>
    <w:rsid w:val="00E303E6"/>
    <w:rsid w:val="00E33A63"/>
    <w:rsid w:val="00E4000D"/>
    <w:rsid w:val="00E45447"/>
    <w:rsid w:val="00E502C1"/>
    <w:rsid w:val="00E51EFF"/>
    <w:rsid w:val="00E53136"/>
    <w:rsid w:val="00E54FAE"/>
    <w:rsid w:val="00E66C9A"/>
    <w:rsid w:val="00E729F3"/>
    <w:rsid w:val="00E72C0A"/>
    <w:rsid w:val="00E73585"/>
    <w:rsid w:val="00E770CA"/>
    <w:rsid w:val="00E80A4A"/>
    <w:rsid w:val="00E80C95"/>
    <w:rsid w:val="00E8315E"/>
    <w:rsid w:val="00E943A6"/>
    <w:rsid w:val="00EA5054"/>
    <w:rsid w:val="00EB7E88"/>
    <w:rsid w:val="00EC2C0F"/>
    <w:rsid w:val="00EC7CBB"/>
    <w:rsid w:val="00ED40A0"/>
    <w:rsid w:val="00ED435B"/>
    <w:rsid w:val="00ED6B48"/>
    <w:rsid w:val="00EE2379"/>
    <w:rsid w:val="00EE7112"/>
    <w:rsid w:val="00F02708"/>
    <w:rsid w:val="00F05B1F"/>
    <w:rsid w:val="00F06927"/>
    <w:rsid w:val="00F1065D"/>
    <w:rsid w:val="00F13D4E"/>
    <w:rsid w:val="00F15B6C"/>
    <w:rsid w:val="00F17C04"/>
    <w:rsid w:val="00F20603"/>
    <w:rsid w:val="00F27563"/>
    <w:rsid w:val="00F40948"/>
    <w:rsid w:val="00F4637B"/>
    <w:rsid w:val="00F5099E"/>
    <w:rsid w:val="00F50C8F"/>
    <w:rsid w:val="00F510E8"/>
    <w:rsid w:val="00F51B2A"/>
    <w:rsid w:val="00F559DC"/>
    <w:rsid w:val="00F56A08"/>
    <w:rsid w:val="00F56E71"/>
    <w:rsid w:val="00F574E6"/>
    <w:rsid w:val="00F751B3"/>
    <w:rsid w:val="00F7583D"/>
    <w:rsid w:val="00F808E8"/>
    <w:rsid w:val="00F85F19"/>
    <w:rsid w:val="00FA6A95"/>
    <w:rsid w:val="00FA6B6E"/>
    <w:rsid w:val="00FA7B12"/>
    <w:rsid w:val="00FB185F"/>
    <w:rsid w:val="00FB4132"/>
    <w:rsid w:val="00FB7C2D"/>
    <w:rsid w:val="00FC76F7"/>
    <w:rsid w:val="00FD00DC"/>
    <w:rsid w:val="00FD451E"/>
    <w:rsid w:val="00FD6F0A"/>
    <w:rsid w:val="00FE3D26"/>
    <w:rsid w:val="00FE4AAD"/>
    <w:rsid w:val="00FE7690"/>
    <w:rsid w:val="00FF5B2F"/>
    <w:rsid w:val="01674606"/>
    <w:rsid w:val="0281008D"/>
    <w:rsid w:val="02821CC0"/>
    <w:rsid w:val="035E163B"/>
    <w:rsid w:val="036F2959"/>
    <w:rsid w:val="0913697A"/>
    <w:rsid w:val="0F895414"/>
    <w:rsid w:val="1244058E"/>
    <w:rsid w:val="17936E30"/>
    <w:rsid w:val="18A959CE"/>
    <w:rsid w:val="190F0738"/>
    <w:rsid w:val="1A0A0EFF"/>
    <w:rsid w:val="1DDF7605"/>
    <w:rsid w:val="1ED1023E"/>
    <w:rsid w:val="3002294D"/>
    <w:rsid w:val="3371031D"/>
    <w:rsid w:val="35236EAC"/>
    <w:rsid w:val="35A60E64"/>
    <w:rsid w:val="37492F31"/>
    <w:rsid w:val="3AD76784"/>
    <w:rsid w:val="3CCB2319"/>
    <w:rsid w:val="3E456405"/>
    <w:rsid w:val="3F682488"/>
    <w:rsid w:val="44084512"/>
    <w:rsid w:val="4C8C14A2"/>
    <w:rsid w:val="4F0E056F"/>
    <w:rsid w:val="552836C4"/>
    <w:rsid w:val="5DC02F4A"/>
    <w:rsid w:val="631D03AB"/>
    <w:rsid w:val="67136C12"/>
    <w:rsid w:val="71107D1F"/>
    <w:rsid w:val="750228F6"/>
    <w:rsid w:val="78C86759"/>
    <w:rsid w:val="7C7A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1021AA"/>
  <w15:chartTrackingRefBased/>
  <w15:docId w15:val="{32F368AF-0AC8-4F08-8E8D-CDDD3BCC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x-none" w:eastAsia="x-none"/>
    </w:rPr>
  </w:style>
  <w:style w:type="character" w:customStyle="1" w:styleId="a4">
    <w:name w:val="批注框文本 字符"/>
    <w:link w:val="a3"/>
    <w:uiPriority w:val="99"/>
    <w:semiHidden/>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x-none" w:eastAsia="x-none"/>
    </w:rPr>
  </w:style>
  <w:style w:type="character" w:customStyle="1" w:styleId="a6">
    <w:name w:val="页脚 字符"/>
    <w:link w:val="a5"/>
    <w:uiPriority w:val="99"/>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character" w:customStyle="1" w:styleId="a8">
    <w:name w:val="页眉 字符"/>
    <w:link w:val="a7"/>
    <w:uiPriority w:val="99"/>
    <w:semiHidden/>
    <w:qFormat/>
    <w:rPr>
      <w:sz w:val="18"/>
      <w:szCs w:val="18"/>
    </w:rPr>
  </w:style>
  <w:style w:type="paragraph" w:styleId="a9">
    <w:name w:val="Normal (Web)"/>
    <w:basedOn w:val="a"/>
    <w:unhideWhenUsed/>
    <w:qFormat/>
    <w:pPr>
      <w:spacing w:before="100" w:beforeAutospacing="1" w:after="100" w:afterAutospacing="1"/>
      <w:jc w:val="left"/>
    </w:pPr>
    <w:rPr>
      <w:kern w:val="0"/>
      <w:sz w:val="24"/>
      <w:szCs w:val="24"/>
    </w:rPr>
  </w:style>
  <w:style w:type="paragraph" w:styleId="aa">
    <w:name w:val="Title"/>
    <w:basedOn w:val="a"/>
    <w:next w:val="a"/>
    <w:link w:val="ab"/>
    <w:uiPriority w:val="10"/>
    <w:qFormat/>
    <w:pPr>
      <w:spacing w:before="240" w:after="60" w:line="560" w:lineRule="exact"/>
      <w:jc w:val="center"/>
      <w:outlineLvl w:val="0"/>
    </w:pPr>
    <w:rPr>
      <w:rFonts w:ascii="方正小标宋简体" w:eastAsia="方正小标宋简体" w:hAnsi="Cambria"/>
      <w:b/>
      <w:bCs/>
      <w:sz w:val="36"/>
      <w:szCs w:val="36"/>
      <w:lang w:val="x-none" w:eastAsia="x-none"/>
    </w:rPr>
  </w:style>
  <w:style w:type="character" w:customStyle="1" w:styleId="ab">
    <w:name w:val="标题 字符"/>
    <w:link w:val="aa"/>
    <w:uiPriority w:val="10"/>
    <w:qFormat/>
    <w:rPr>
      <w:rFonts w:ascii="方正小标宋简体" w:eastAsia="方正小标宋简体" w:hAnsi="Cambria"/>
      <w:b/>
      <w:bCs/>
      <w:kern w:val="2"/>
      <w:sz w:val="36"/>
      <w:szCs w:val="36"/>
    </w:rPr>
  </w:style>
  <w:style w:type="table" w:styleId="ac">
    <w:name w:val="Table Grid"/>
    <w:basedOn w:val="a1"/>
    <w:uiPriority w:val="39"/>
    <w:qFormat/>
    <w:rPr>
      <w:rFonts w:ascii="Calibri" w:hAnsi="Calibr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rPr>
  </w:style>
  <w:style w:type="character" w:styleId="ae">
    <w:name w:val="Hyperlink"/>
    <w:uiPriority w:val="99"/>
    <w:unhideWhenUsed/>
    <w:qFormat/>
    <w:rPr>
      <w:color w:val="0000FF"/>
      <w:u w:val="single"/>
    </w:rPr>
  </w:style>
  <w:style w:type="paragraph" w:styleId="af">
    <w:name w:val="List Paragraph"/>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1">
    <w:name w:val="列出段落1"/>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paragraph" w:customStyle="1" w:styleId="EndNoteBibliography">
    <w:name w:val="EndNote Bibliography"/>
    <w:basedOn w:val="a"/>
    <w:rPr>
      <w:rFonts w:ascii="等线" w:eastAsia="等线" w:hAnsi="等线"/>
      <w:sz w:val="24"/>
      <w:szCs w:val="24"/>
    </w:rPr>
  </w:style>
  <w:style w:type="paragraph" w:customStyle="1" w:styleId="Pa14">
    <w:name w:val="Pa1+4"/>
    <w:basedOn w:val="a"/>
    <w:next w:val="a"/>
    <w:uiPriority w:val="99"/>
    <w:pPr>
      <w:autoSpaceDE w:val="0"/>
      <w:autoSpaceDN w:val="0"/>
      <w:adjustRightInd w:val="0"/>
      <w:spacing w:line="201" w:lineRule="atLeast"/>
      <w:jc w:val="left"/>
    </w:pPr>
    <w:rPr>
      <w:rFonts w:ascii="方正黑体简体2." w:eastAsia="方正黑体简体2." w:hAnsi="Times New Roman"/>
      <w:kern w:val="0"/>
      <w:sz w:val="24"/>
      <w:szCs w:val="24"/>
    </w:rPr>
  </w:style>
  <w:style w:type="paragraph" w:styleId="af0">
    <w:name w:val="Date"/>
    <w:basedOn w:val="a"/>
    <w:next w:val="a"/>
    <w:link w:val="af1"/>
    <w:uiPriority w:val="99"/>
    <w:semiHidden/>
    <w:unhideWhenUsed/>
    <w:rsid w:val="002D770C"/>
    <w:pPr>
      <w:ind w:leftChars="2500" w:left="100"/>
    </w:pPr>
    <w:rPr>
      <w:lang w:val="x-none" w:eastAsia="x-none"/>
    </w:rPr>
  </w:style>
  <w:style w:type="character" w:customStyle="1" w:styleId="af1">
    <w:name w:val="日期 字符"/>
    <w:link w:val="af0"/>
    <w:uiPriority w:val="99"/>
    <w:semiHidden/>
    <w:rsid w:val="002D770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279A-71B6-47F0-9473-63D05629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163</Words>
  <Characters>932</Characters>
  <Application>Microsoft Office Word</Application>
  <DocSecurity>0</DocSecurity>
  <Lines>7</Lines>
  <Paragraphs>2</Paragraphs>
  <ScaleCrop>false</ScaleCrop>
  <Company>china</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cp:lastModifiedBy>admin</cp:lastModifiedBy>
  <cp:revision>4</cp:revision>
  <cp:lastPrinted>2025-06-11T02:46:00Z</cp:lastPrinted>
  <dcterms:created xsi:type="dcterms:W3CDTF">2025-06-11T02:47:00Z</dcterms:created>
  <dcterms:modified xsi:type="dcterms:W3CDTF">2025-06-11T02:52:00Z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EFBB56806D2D4B83A94A85947C648C52</vt:lpwstr>
  </property>
</Properties>
</file>